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bookmarkStart w:id="0" w:name="15a22427-dc1d-49f1-853a-d781cd4acb9d"/>
      <w:r w:rsidRPr="003074D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bookmarkStart w:id="1" w:name="cd8dd4cf-9f0b-4620-ae4e-2e8ac1eada8a"/>
      <w:r w:rsidRPr="003074D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D142CC" w:rsidRDefault="00CE59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D142CC" w:rsidRDefault="00D142CC">
      <w:pPr>
        <w:spacing w:after="0"/>
        <w:ind w:left="120"/>
      </w:pPr>
    </w:p>
    <w:p w:rsidR="00D142CC" w:rsidRDefault="00D142CC">
      <w:pPr>
        <w:spacing w:after="0"/>
        <w:ind w:left="120"/>
      </w:pPr>
    </w:p>
    <w:p w:rsidR="00D142CC" w:rsidRDefault="00D142CC">
      <w:pPr>
        <w:spacing w:after="0"/>
        <w:ind w:left="120"/>
      </w:pPr>
    </w:p>
    <w:p w:rsidR="00D142CC" w:rsidRDefault="00D142C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074D3" w:rsidTr="000D4161">
        <w:tc>
          <w:tcPr>
            <w:tcW w:w="3114" w:type="dxa"/>
          </w:tcPr>
          <w:p w:rsidR="00C53FFE" w:rsidRPr="0040209D" w:rsidRDefault="00CE59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E59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E59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CE595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E595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E595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И.И</w:t>
            </w:r>
          </w:p>
          <w:p w:rsidR="000E6D86" w:rsidRDefault="003074D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                       </w:t>
            </w:r>
            <w:r w:rsidR="00CE59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E595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CE59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E595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CE595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E595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E595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CE59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E59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8569232)</w:t>
      </w: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D142CC" w:rsidRPr="003074D3" w:rsidRDefault="00CE595A">
      <w:pPr>
        <w:spacing w:after="0" w:line="408" w:lineRule="auto"/>
        <w:ind w:left="120"/>
        <w:jc w:val="center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D142CC">
      <w:pPr>
        <w:spacing w:after="0"/>
        <w:ind w:left="120"/>
        <w:jc w:val="center"/>
        <w:rPr>
          <w:lang w:val="ru-RU"/>
        </w:rPr>
      </w:pPr>
    </w:p>
    <w:p w:rsidR="00D142CC" w:rsidRPr="003074D3" w:rsidRDefault="00CE595A">
      <w:pPr>
        <w:spacing w:after="0"/>
        <w:ind w:left="120"/>
        <w:jc w:val="center"/>
        <w:rPr>
          <w:lang w:val="ru-RU"/>
        </w:rPr>
      </w:pPr>
      <w:bookmarkStart w:id="3" w:name="f9a345b0-6ed1-40cd-b134-a0627a792844"/>
      <w:r w:rsidRPr="003074D3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f054d67-7e13-4d44-b6f5-418ed22395c6"/>
      <w:r w:rsidRPr="003074D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bookmarkStart w:id="5" w:name="block-68776488"/>
      <w:bookmarkEnd w:id="2"/>
      <w:r w:rsidRPr="003074D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стратегии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обучения, воспитания и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</w:t>
      </w:r>
      <w:r w:rsidRPr="003074D3">
        <w:rPr>
          <w:rFonts w:ascii="Times New Roman" w:hAnsi="Times New Roman"/>
          <w:color w:val="000000"/>
          <w:sz w:val="28"/>
          <w:lang w:val="ru-RU"/>
        </w:rPr>
        <w:t>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3074D3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</w:t>
      </w:r>
      <w:r w:rsidRPr="003074D3">
        <w:rPr>
          <w:rFonts w:ascii="Times New Roman" w:hAnsi="Times New Roman"/>
          <w:color w:val="000000"/>
          <w:sz w:val="28"/>
          <w:lang w:val="ru-RU"/>
        </w:rPr>
        <w:t>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</w:t>
      </w:r>
      <w:r w:rsidRPr="003074D3">
        <w:rPr>
          <w:rFonts w:ascii="Times New Roman" w:hAnsi="Times New Roman"/>
          <w:color w:val="000000"/>
          <w:sz w:val="28"/>
          <w:lang w:val="ru-RU"/>
        </w:rPr>
        <w:t>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3074D3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углубление социализации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</w:t>
      </w:r>
      <w:r w:rsidRPr="003074D3">
        <w:rPr>
          <w:rFonts w:ascii="Times New Roman" w:hAnsi="Times New Roman"/>
          <w:color w:val="000000"/>
          <w:sz w:val="28"/>
          <w:lang w:val="ru-RU"/>
        </w:rPr>
        <w:t>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работа с комплексами источников исторической </w:t>
      </w:r>
      <w:r w:rsidRPr="003074D3">
        <w:rPr>
          <w:rFonts w:ascii="Times New Roman" w:hAnsi="Times New Roman"/>
          <w:color w:val="000000"/>
          <w:sz w:val="28"/>
          <w:lang w:val="ru-RU"/>
        </w:rPr>
        <w:t>и социальной информации, развитие учебно-проектной деятельности;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</w:t>
      </w:r>
      <w:r w:rsidRPr="003074D3">
        <w:rPr>
          <w:rFonts w:ascii="Times New Roman" w:hAnsi="Times New Roman"/>
          <w:color w:val="000000"/>
          <w:sz w:val="28"/>
          <w:lang w:val="ru-RU"/>
        </w:rPr>
        <w:t>обоснование позиции при изучении дискуссионных проблем прошлого и современности);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истории, – </w:t>
      </w:r>
      <w:r w:rsidRPr="003074D3">
        <w:rPr>
          <w:rFonts w:ascii="Times New Roman" w:hAnsi="Times New Roman"/>
          <w:color w:val="000000"/>
          <w:sz w:val="28"/>
          <w:lang w:val="ru-RU"/>
        </w:rPr>
        <w:t>136, в 10–11 классах по 2 часа в неделю при 34 учебных неделях.</w:t>
      </w:r>
    </w:p>
    <w:p w:rsidR="00D142CC" w:rsidRPr="003074D3" w:rsidRDefault="00D142CC">
      <w:pPr>
        <w:rPr>
          <w:lang w:val="ru-RU"/>
        </w:rPr>
        <w:sectPr w:rsidR="00D142CC" w:rsidRPr="003074D3">
          <w:pgSz w:w="11906" w:h="16383"/>
          <w:pgMar w:top="1134" w:right="850" w:bottom="1134" w:left="1701" w:header="720" w:footer="720" w:gutter="0"/>
          <w:cols w:space="720"/>
        </w:sect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bookmarkStart w:id="6" w:name="block-68776492"/>
      <w:bookmarkEnd w:id="5"/>
      <w:r w:rsidRPr="003074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Default="00CE595A">
      <w:pPr>
        <w:spacing w:after="0" w:line="264" w:lineRule="auto"/>
        <w:ind w:left="120"/>
        <w:jc w:val="both"/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</w:t>
      </w:r>
      <w:r>
        <w:rPr>
          <w:rFonts w:ascii="Times New Roman" w:hAnsi="Times New Roman"/>
          <w:b/>
          <w:color w:val="000000"/>
          <w:sz w:val="28"/>
        </w:rPr>
        <w:t>1914–1945 ГОДЫ</w:t>
      </w:r>
    </w:p>
    <w:p w:rsidR="00D142CC" w:rsidRDefault="00D142CC">
      <w:pPr>
        <w:spacing w:after="0" w:line="264" w:lineRule="auto"/>
        <w:ind w:left="120"/>
        <w:jc w:val="both"/>
      </w:pP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Изменения в мире в ХХ веке. Ключевые пр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Мир накануне и в годы</w:t>
      </w:r>
      <w:proofErr w:type="gramStart"/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b/>
          <w:color w:val="000000"/>
          <w:sz w:val="28"/>
          <w:lang w:val="ru-RU"/>
        </w:rPr>
        <w:t>ервой мировой войны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Мир накануне</w:t>
      </w:r>
      <w:proofErr w:type="gramStart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i/>
          <w:color w:val="000000"/>
          <w:sz w:val="28"/>
          <w:lang w:val="ru-RU"/>
        </w:rPr>
        <w:t>ервой мировой войны.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Мир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ХХ в</w:t>
      </w:r>
      <w:r w:rsidRPr="003074D3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Первая мировая война. </w:t>
      </w:r>
      <w:r>
        <w:rPr>
          <w:rFonts w:ascii="Times New Roman" w:hAnsi="Times New Roman"/>
          <w:i/>
          <w:color w:val="000000"/>
          <w:sz w:val="28"/>
        </w:rPr>
        <w:t>1914–1918 гг.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>Антанта и Тройственный союз. Начало и первый год войн</w:t>
      </w:r>
      <w:r w:rsidRPr="003074D3">
        <w:rPr>
          <w:rFonts w:ascii="Times New Roman" w:hAnsi="Times New Roman"/>
          <w:color w:val="000000"/>
          <w:sz w:val="28"/>
          <w:lang w:val="ru-RU"/>
        </w:rPr>
        <w:t>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 войны.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Распад империй и образование новых национальных госуда</w:t>
      </w: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рств в Европе. </w:t>
      </w:r>
      <w:r w:rsidRPr="003074D3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ервой мировой войны. Образование новых национальных государств. Ноябрьская революция в Германии. Веймарская республика. Советская власть в Венгрии. </w:t>
      </w:r>
      <w:proofErr w:type="gramStart"/>
      <w:r>
        <w:rPr>
          <w:rFonts w:ascii="Times New Roman" w:hAnsi="Times New Roman"/>
          <w:color w:val="000000"/>
          <w:sz w:val="28"/>
        </w:rPr>
        <w:t>Революционное движение и образование Коммунистич</w:t>
      </w:r>
      <w:r>
        <w:rPr>
          <w:rFonts w:ascii="Times New Roman" w:hAnsi="Times New Roman"/>
          <w:color w:val="000000"/>
          <w:sz w:val="28"/>
        </w:rPr>
        <w:t>еского интернационала.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>Образование Турецкой Республики.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3074D3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 войны. Парижская (Версальская) ми</w:t>
      </w:r>
      <w:r w:rsidRPr="003074D3">
        <w:rPr>
          <w:rFonts w:ascii="Times New Roman" w:hAnsi="Times New Roman"/>
          <w:color w:val="000000"/>
          <w:sz w:val="28"/>
          <w:lang w:val="ru-RU"/>
        </w:rPr>
        <w:t>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</w:t>
      </w:r>
      <w:r w:rsidRPr="003074D3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>
        <w:rPr>
          <w:rFonts w:ascii="Times New Roman" w:hAnsi="Times New Roman"/>
          <w:color w:val="000000"/>
          <w:sz w:val="28"/>
        </w:rPr>
        <w:t xml:space="preserve">Послевоенная стабилизация.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общественной жизни, возникновение массового общества. </w:t>
      </w:r>
      <w:r w:rsidRPr="003074D3">
        <w:rPr>
          <w:rFonts w:ascii="Times New Roman" w:hAnsi="Times New Roman"/>
          <w:color w:val="000000"/>
          <w:sz w:val="28"/>
          <w:lang w:val="ru-RU"/>
        </w:rPr>
        <w:t>Влияние социалистических партий и профсоюзов.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чало Великой депрессии, ее причины. Социально-политические последствия кризиса конца 1920–1930-х гг. в США. </w:t>
      </w:r>
      <w:proofErr w:type="gramStart"/>
      <w:r>
        <w:rPr>
          <w:rFonts w:ascii="Times New Roman" w:hAnsi="Times New Roman"/>
          <w:color w:val="000000"/>
          <w:sz w:val="28"/>
        </w:rPr>
        <w:t>«Новый курс» Ф. Рузвельта. Значение реформ.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Роль государства в экономике стран Европы и Латинской Америки.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Нарастание агрессии в мире. Причины возн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икновения нацистской диктатуры в Германии в 1930-е гг. </w:t>
      </w:r>
      <w:r>
        <w:rPr>
          <w:rFonts w:ascii="Times New Roman" w:hAnsi="Times New Roman"/>
          <w:color w:val="000000"/>
          <w:sz w:val="28"/>
        </w:rPr>
        <w:t xml:space="preserve">Установление нацистской диктатуры.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Нацистский режим в Германии.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Республики</w:t>
      </w:r>
      <w:r w:rsidRPr="003074D3">
        <w:rPr>
          <w:rFonts w:ascii="Times New Roman" w:hAnsi="Times New Roman"/>
          <w:color w:val="000000"/>
          <w:sz w:val="28"/>
          <w:lang w:val="ru-RU"/>
        </w:rPr>
        <w:t>. Причины и значение гражданской войны в Испании.</w:t>
      </w:r>
    </w:p>
    <w:p w:rsidR="00D142CC" w:rsidRDefault="00CE595A">
      <w:pPr>
        <w:spacing w:after="0" w:line="264" w:lineRule="auto"/>
        <w:ind w:firstLine="600"/>
        <w:jc w:val="both"/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3074D3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военный период. Национально-освободительная борьба в Индии. </w:t>
      </w:r>
      <w:proofErr w:type="gramStart"/>
      <w:r>
        <w:rPr>
          <w:rFonts w:ascii="Times New Roman" w:hAnsi="Times New Roman"/>
          <w:color w:val="000000"/>
          <w:sz w:val="28"/>
        </w:rPr>
        <w:t>Африка. Особенности экономического и политического развития Латинской Америки.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Нарастание мировой напряженности в конце 1930-х гг. </w:t>
      </w:r>
      <w:r>
        <w:rPr>
          <w:rFonts w:ascii="Times New Roman" w:hAnsi="Times New Roman"/>
          <w:color w:val="000000"/>
          <w:sz w:val="28"/>
        </w:rPr>
        <w:t>Причины</w:t>
      </w:r>
      <w:proofErr w:type="gramStart"/>
      <w:r>
        <w:rPr>
          <w:rFonts w:ascii="Times New Roman" w:hAnsi="Times New Roman"/>
          <w:color w:val="000000"/>
          <w:sz w:val="28"/>
        </w:rPr>
        <w:t xml:space="preserve"> В</w:t>
      </w:r>
      <w:proofErr w:type="gramEnd"/>
      <w:r>
        <w:rPr>
          <w:rFonts w:ascii="Times New Roman" w:hAnsi="Times New Roman"/>
          <w:color w:val="000000"/>
          <w:sz w:val="28"/>
        </w:rPr>
        <w:t xml:space="preserve">торой мировой </w:t>
      </w:r>
      <w:r>
        <w:rPr>
          <w:rFonts w:ascii="Times New Roman" w:hAnsi="Times New Roman"/>
          <w:color w:val="000000"/>
          <w:sz w:val="28"/>
        </w:rPr>
        <w:t xml:space="preserve">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>Мюнхенский сговор. Англо-франко-советские переговоры лета 1939 года.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3074D3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вооружени</w:t>
      </w:r>
      <w:r w:rsidRPr="003074D3">
        <w:rPr>
          <w:rFonts w:ascii="Times New Roman" w:hAnsi="Times New Roman"/>
          <w:color w:val="000000"/>
          <w:sz w:val="28"/>
          <w:lang w:val="ru-RU"/>
        </w:rPr>
        <w:t>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Начало</w:t>
      </w:r>
      <w:proofErr w:type="gramStart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торой мировой 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>Причины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торой мировой войны. Нападение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Германии на Польшу. Начало мировой войны в Европе. Захват Дании и Норвегии. Разгром Франции. Битва за Британию. Агрессия Герман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ии и ее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союзников в Северной Африке и на Балканах. </w:t>
      </w:r>
      <w:proofErr w:type="gramStart"/>
      <w:r>
        <w:rPr>
          <w:rFonts w:ascii="Times New Roman" w:hAnsi="Times New Roman"/>
          <w:color w:val="000000"/>
          <w:sz w:val="28"/>
        </w:rPr>
        <w:t>Борьба Китая против японских агрессоров в 1939–1941 гг.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>Причины побед Германи</w:t>
      </w:r>
      <w:r w:rsidRPr="003074D3">
        <w:rPr>
          <w:rFonts w:ascii="Times New Roman" w:hAnsi="Times New Roman"/>
          <w:color w:val="000000"/>
          <w:sz w:val="28"/>
          <w:lang w:val="ru-RU"/>
        </w:rPr>
        <w:t>и и ее союзников в начальный период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D142CC" w:rsidRDefault="00CE595A">
      <w:pPr>
        <w:spacing w:after="0" w:line="264" w:lineRule="auto"/>
        <w:ind w:firstLine="600"/>
        <w:jc w:val="both"/>
      </w:pPr>
      <w:r w:rsidRPr="003074D3">
        <w:rPr>
          <w:rFonts w:ascii="Times New Roman" w:hAnsi="Times New Roman"/>
          <w:color w:val="000000"/>
          <w:sz w:val="28"/>
          <w:lang w:val="ru-RU"/>
        </w:rPr>
        <w:t>Холокост. Концент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рационные лагеря. Принудительная трудовая миграция и насильственные переселения. </w:t>
      </w:r>
      <w:proofErr w:type="gramStart"/>
      <w:r>
        <w:rPr>
          <w:rFonts w:ascii="Times New Roman" w:hAnsi="Times New Roman"/>
          <w:color w:val="000000"/>
          <w:sz w:val="28"/>
        </w:rPr>
        <w:t>Коллаборационизм. Движение Сопротивления.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</w:t>
      </w:r>
      <w:proofErr w:type="gramStart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i/>
          <w:color w:val="000000"/>
          <w:sz w:val="28"/>
          <w:lang w:val="ru-RU"/>
        </w:rPr>
        <w:t>торой мировой войны.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Открытие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торого фронта. Военные операции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Американские атомные бомбардировки Хиросимы и Нагасаки. Вступление СССР в войну </w:t>
      </w:r>
      <w:r w:rsidRPr="003074D3">
        <w:rPr>
          <w:rFonts w:ascii="Times New Roman" w:hAnsi="Times New Roman"/>
          <w:color w:val="000000"/>
          <w:sz w:val="28"/>
          <w:lang w:val="ru-RU"/>
        </w:rPr>
        <w:t>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торой мировой войны.</w:t>
      </w:r>
    </w:p>
    <w:p w:rsidR="00D142CC" w:rsidRPr="003074D3" w:rsidRDefault="00D142CC">
      <w:pPr>
        <w:spacing w:after="0"/>
        <w:ind w:left="120"/>
        <w:rPr>
          <w:lang w:val="ru-RU"/>
        </w:rPr>
      </w:pPr>
      <w:bookmarkStart w:id="7" w:name="_Toc143611212"/>
      <w:bookmarkEnd w:id="7"/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Россия в 1914–19</w:t>
      </w:r>
      <w:r w:rsidRPr="003074D3">
        <w:rPr>
          <w:rFonts w:ascii="Times New Roman" w:hAnsi="Times New Roman"/>
          <w:b/>
          <w:color w:val="000000"/>
          <w:sz w:val="28"/>
          <w:lang w:val="ru-RU"/>
        </w:rPr>
        <w:t>22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Россия и мир накануне</w:t>
      </w:r>
      <w:proofErr w:type="gramStart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i/>
          <w:color w:val="000000"/>
          <w:sz w:val="28"/>
          <w:lang w:val="ru-RU"/>
        </w:rPr>
        <w:t>ервой мировой войны.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 Время революционных потрясений и войн. Россия и мир накануне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 войны. Завершение территориального раздела мира и кризис международных отношений. Новые ср</w:t>
      </w:r>
      <w:r w:rsidRPr="003074D3">
        <w:rPr>
          <w:rFonts w:ascii="Times New Roman" w:hAnsi="Times New Roman"/>
          <w:color w:val="000000"/>
          <w:sz w:val="28"/>
          <w:lang w:val="ru-RU"/>
        </w:rPr>
        <w:t>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Россия в</w:t>
      </w:r>
      <w:proofErr w:type="gramStart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i/>
          <w:color w:val="000000"/>
          <w:sz w:val="28"/>
          <w:lang w:val="ru-RU"/>
        </w:rPr>
        <w:t>ервой мировой войне.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ервой мировой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войны. Военная кампания 1914 года. Военные действия 1915 года. Кампания 1916 года. Мужество и героизм российских воинов.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 войны. Патриотический подъем в начале войны. Экономика России в годы войны. Политич</w:t>
      </w:r>
      <w:r w:rsidRPr="003074D3">
        <w:rPr>
          <w:rFonts w:ascii="Times New Roman" w:hAnsi="Times New Roman"/>
          <w:color w:val="000000"/>
          <w:sz w:val="28"/>
          <w:lang w:val="ru-RU"/>
        </w:rPr>
        <w:t>еские партии. Причины нарастания революционных настроений в российском обществе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рабочих и солдатских депутатов и его декреты. Основные политические партии в 1917 г. Кризисы Временного правительства.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Подготовка и проведение вооруженного восстания в Петрограде. </w:t>
      </w:r>
      <w:proofErr w:type="gramStart"/>
      <w:r>
        <w:rPr>
          <w:rFonts w:ascii="Times New Roman" w:hAnsi="Times New Roman"/>
          <w:color w:val="000000"/>
          <w:sz w:val="28"/>
        </w:rPr>
        <w:t>Свержение Временного правительства и взятие власти большевиками.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>Создание коалиционного правительства большевиков и левых эсеров. Русская православная церковь в условиях революции.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Первые революц</w:t>
      </w:r>
      <w:r w:rsidRPr="003074D3">
        <w:rPr>
          <w:rFonts w:ascii="Times New Roman" w:hAnsi="Times New Roman"/>
          <w:i/>
          <w:color w:val="000000"/>
          <w:sz w:val="28"/>
          <w:lang w:val="ru-RU"/>
        </w:rPr>
        <w:t>ионные преобразования большевиков.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года.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</w:t>
      </w:r>
      <w:r w:rsidRPr="003074D3">
        <w:rPr>
          <w:rFonts w:ascii="Times New Roman" w:hAnsi="Times New Roman"/>
          <w:color w:val="000000"/>
          <w:sz w:val="28"/>
          <w:lang w:val="ru-RU"/>
        </w:rPr>
        <w:t>ышленности. «Военный коммунизм» в городе и деревне. План ГОЭРЛО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</w:t>
      </w:r>
      <w:r w:rsidRPr="003074D3">
        <w:rPr>
          <w:rFonts w:ascii="Times New Roman" w:hAnsi="Times New Roman"/>
          <w:color w:val="000000"/>
          <w:sz w:val="28"/>
          <w:lang w:val="ru-RU"/>
        </w:rPr>
        <w:t>л, их политические установки, социальный состав. Выступление левых эсеров.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</w:t>
      </w:r>
      <w:r w:rsidRPr="003074D3">
        <w:rPr>
          <w:rFonts w:ascii="Times New Roman" w:hAnsi="Times New Roman"/>
          <w:color w:val="000000"/>
          <w:sz w:val="28"/>
          <w:lang w:val="ru-RU"/>
        </w:rPr>
        <w:t>Красной армии в Гражданской войне.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3074D3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 войны. Возникновение национальных государств на окраинах России. Строительство советской федерации. Установление сов</w:t>
      </w:r>
      <w:r w:rsidRPr="003074D3">
        <w:rPr>
          <w:rFonts w:ascii="Times New Roman" w:hAnsi="Times New Roman"/>
          <w:color w:val="000000"/>
          <w:sz w:val="28"/>
          <w:lang w:val="ru-RU"/>
        </w:rPr>
        <w:t>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басмачеством.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Повседневная жизнь в период революции и Гражданской войны. Изменения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 общественных настроениях. Внешнее положение Советской России в конце Гражданской войны.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Последствия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 войны и Российской революции для демографии и экономики. Власт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ь и церковь.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 продналогом. Новая экономическая политика в промыш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коренизации.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 начале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1920-х гг. Болезнь В.И. Ленина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и борьба за власть. Внутрипартийная борьба и ликвидация оппозиции внутри ВК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П(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б).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D142CC" w:rsidRDefault="00CE595A">
      <w:pPr>
        <w:spacing w:after="0" w:line="264" w:lineRule="auto"/>
        <w:ind w:firstLine="600"/>
        <w:jc w:val="both"/>
      </w:pPr>
      <w:r w:rsidRPr="003074D3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ия со странами Востока. Деятельность Коминтерна. </w:t>
      </w:r>
      <w:proofErr w:type="gramStart"/>
      <w:r>
        <w:rPr>
          <w:rFonts w:ascii="Times New Roman" w:hAnsi="Times New Roman"/>
          <w:color w:val="000000"/>
          <w:sz w:val="28"/>
        </w:rPr>
        <w:t>Дипломатические конфликты с западными странами.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Контроль над интеллектуальной жизнью общества. </w:t>
      </w:r>
      <w:proofErr w:type="gramStart"/>
      <w:r>
        <w:rPr>
          <w:rFonts w:ascii="Times New Roman" w:hAnsi="Times New Roman"/>
          <w:color w:val="000000"/>
          <w:sz w:val="28"/>
        </w:rPr>
        <w:t>Сменовеховство. Культура русской эмиграции.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>Власть и церковь. Развитие образования. Развитие науки и техники. Н</w:t>
      </w:r>
      <w:r w:rsidRPr="003074D3">
        <w:rPr>
          <w:rFonts w:ascii="Times New Roman" w:hAnsi="Times New Roman"/>
          <w:color w:val="000000"/>
          <w:sz w:val="28"/>
          <w:lang w:val="ru-RU"/>
        </w:rPr>
        <w:t>ачало «нового искусства». Перемены в повседневной жизни и общественных настроениях</w:t>
      </w: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3074D3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</w:t>
      </w:r>
      <w:r w:rsidRPr="003074D3">
        <w:rPr>
          <w:rFonts w:ascii="Times New Roman" w:hAnsi="Times New Roman"/>
          <w:color w:val="000000"/>
          <w:sz w:val="28"/>
          <w:lang w:val="ru-RU"/>
        </w:rPr>
        <w:t>. Итоги курса на индустриальное развитие.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Цель и задачи коллективизации. </w:t>
      </w:r>
      <w:proofErr w:type="gramStart"/>
      <w:r>
        <w:rPr>
          <w:rFonts w:ascii="Times New Roman" w:hAnsi="Times New Roman"/>
          <w:color w:val="000000"/>
          <w:sz w:val="28"/>
        </w:rPr>
        <w:t>Начало коллективизации.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Раскулачивание. Голод 1932–1933 гг.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t>Становление колхозной системы. Итоги коллективизации.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3074D3">
        <w:rPr>
          <w:rFonts w:ascii="Times New Roman" w:hAnsi="Times New Roman"/>
          <w:color w:val="000000"/>
          <w:sz w:val="28"/>
          <w:lang w:val="ru-RU"/>
        </w:rPr>
        <w:t>Конституция 19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советского обще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ства в 1930-е гг. </w:t>
      </w:r>
      <w:r>
        <w:rPr>
          <w:rFonts w:ascii="Times New Roman" w:hAnsi="Times New Roman"/>
          <w:color w:val="000000"/>
          <w:sz w:val="28"/>
        </w:rPr>
        <w:t xml:space="preserve">Формирование «нового человека».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Власть и церковь. Культурная революция. </w:t>
      </w:r>
    </w:p>
    <w:p w:rsidR="00D142CC" w:rsidRDefault="00CE595A">
      <w:pPr>
        <w:spacing w:after="0" w:line="264" w:lineRule="auto"/>
        <w:ind w:firstLine="600"/>
        <w:jc w:val="both"/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</w:t>
      </w:r>
      <w:r>
        <w:rPr>
          <w:rFonts w:ascii="Times New Roman" w:hAnsi="Times New Roman"/>
          <w:color w:val="000000"/>
          <w:sz w:val="28"/>
        </w:rPr>
        <w:t xml:space="preserve">Развитие здравоохранения и образования.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Советски</w:t>
      </w:r>
      <w:r w:rsidRPr="003074D3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кинематограф, музыка, изобразительное искусство, театр. </w:t>
      </w:r>
    </w:p>
    <w:p w:rsidR="00D142CC" w:rsidRDefault="00CE595A">
      <w:pPr>
        <w:spacing w:after="0" w:line="264" w:lineRule="auto"/>
        <w:ind w:firstLine="600"/>
        <w:jc w:val="both"/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Повседневная жизнь населения в 1930-е гг. </w:t>
      </w:r>
      <w:r>
        <w:rPr>
          <w:rFonts w:ascii="Times New Roman" w:hAnsi="Times New Roman"/>
          <w:color w:val="000000"/>
          <w:sz w:val="28"/>
        </w:rPr>
        <w:t xml:space="preserve">Общественные настроения.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Русское Зарубежье и его роль в развитии мировой культуры. Численность, состав и главные центры Русского Зарубежья. </w:t>
      </w:r>
      <w:proofErr w:type="gramStart"/>
      <w:r>
        <w:rPr>
          <w:rFonts w:ascii="Times New Roman" w:hAnsi="Times New Roman"/>
          <w:color w:val="000000"/>
          <w:sz w:val="28"/>
        </w:rPr>
        <w:t>Русская зарубеж</w:t>
      </w:r>
      <w:r>
        <w:rPr>
          <w:rFonts w:ascii="Times New Roman" w:hAnsi="Times New Roman"/>
          <w:color w:val="000000"/>
          <w:sz w:val="28"/>
        </w:rPr>
        <w:t>ная Церковь. Культура Русского Зарубежья. Повседневная жизнь эмигрантов.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угрозы миров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ой войны. Мюнхенский сговор. Укрепление безопасности на Дальнем Востоке. Советско-германский договор о ненападении.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Белоруссии. Советско-финляндская война 1939–</w:t>
      </w:r>
      <w:r w:rsidRPr="003074D3">
        <w:rPr>
          <w:rFonts w:ascii="Times New Roman" w:hAnsi="Times New Roman"/>
          <w:color w:val="000000"/>
          <w:sz w:val="28"/>
          <w:lang w:val="ru-RU"/>
        </w:rPr>
        <w:t>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1920–1930-е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 </w:t>
      </w:r>
    </w:p>
    <w:p w:rsidR="00D142CC" w:rsidRDefault="00CE595A">
      <w:pPr>
        <w:spacing w:after="0" w:line="264" w:lineRule="auto"/>
        <w:ind w:firstLine="600"/>
        <w:jc w:val="both"/>
      </w:pPr>
      <w:r w:rsidRPr="003074D3">
        <w:rPr>
          <w:rFonts w:ascii="Times New Roman" w:hAnsi="Times New Roman"/>
          <w:color w:val="000000"/>
          <w:sz w:val="28"/>
          <w:lang w:val="ru-RU"/>
        </w:rPr>
        <w:t>Фронт за линией фронта. Характ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ер войны и цели гитлеровцев. Оккупационный режим. Партизанское и подпольное движение. </w:t>
      </w:r>
      <w:proofErr w:type="gramStart"/>
      <w:r>
        <w:rPr>
          <w:rFonts w:ascii="Times New Roman" w:hAnsi="Times New Roman"/>
          <w:color w:val="000000"/>
          <w:sz w:val="28"/>
        </w:rPr>
        <w:t>Трагедия плена.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Репатриации. Пособники оккупантов.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Единство фронта и тыла. Эвакуации. Вклад советской военной экономики в Победу. Поставки по ленд-лизу. Обеспечение </w:t>
      </w:r>
      <w:r w:rsidRPr="003074D3">
        <w:rPr>
          <w:rFonts w:ascii="Times New Roman" w:hAnsi="Times New Roman"/>
          <w:color w:val="000000"/>
          <w:sz w:val="28"/>
          <w:lang w:val="ru-RU"/>
        </w:rPr>
        <w:t>фронта и тыла продовольствием. Патриотизм советских людей. Государство и церковь в годы войны.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>Боевые действия весной и в начале лета 1942 года. Начало битвы за Кавказ. Сталинградская битва. Контрнаступление под Сталинградом.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Ликвидация окруженной группировки врага.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Ржева. Обстановка на фронте весной 1943 г. Немецкое наступление под Курском. Курская битва. Контрнаступление Красной Арм</w:t>
      </w:r>
      <w:r w:rsidRPr="003074D3">
        <w:rPr>
          <w:rFonts w:ascii="Times New Roman" w:hAnsi="Times New Roman"/>
          <w:color w:val="000000"/>
          <w:sz w:val="28"/>
          <w:lang w:val="ru-RU"/>
        </w:rPr>
        <w:t>ии. Битва за Днепр. Укрепление антигитлеровской коалиции. Тегеранская конференция 1943 г. Завершение коренного перелома.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«Десять сталинских ударов» и изгнание врага с территории СССР. </w:t>
      </w:r>
      <w:r w:rsidRPr="003074D3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</w:t>
      </w:r>
      <w:r w:rsidRPr="003074D3">
        <w:rPr>
          <w:rFonts w:ascii="Times New Roman" w:hAnsi="Times New Roman"/>
          <w:color w:val="000000"/>
          <w:sz w:val="28"/>
          <w:lang w:val="ru-RU"/>
        </w:rPr>
        <w:t>да. Освобождение Правобережья Днепра. Освобождение Крыма. Поражение Финляндии. Освобождение Белорусской ССР. Освобождение Прибалтики. Львовско-Сандомирская операция.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</w:t>
      </w:r>
      <w:r w:rsidRPr="003074D3">
        <w:rPr>
          <w:rFonts w:ascii="Times New Roman" w:hAnsi="Times New Roman"/>
          <w:color w:val="000000"/>
          <w:sz w:val="28"/>
          <w:lang w:val="ru-RU"/>
        </w:rPr>
        <w:t>ажающаяся культура. Литература военных лет. Разграбление культурных ценностей на оккупированных территориях.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i/>
          <w:color w:val="000000"/>
          <w:sz w:val="28"/>
          <w:lang w:val="ru-RU"/>
        </w:rPr>
        <w:t>Окончание</w:t>
      </w:r>
      <w:proofErr w:type="gramStart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i/>
          <w:color w:val="000000"/>
          <w:sz w:val="28"/>
          <w:lang w:val="ru-RU"/>
        </w:rPr>
        <w:t xml:space="preserve">торой мировой войны. </w:t>
      </w:r>
      <w:r w:rsidRPr="003074D3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Эльбе. Взятие Берлина и капитуляция Германии.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Окончание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торой мировой войны. Итоги и уроки. Потсдамска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Наказание главных военных преступников. Токийский и Хабаровский процессы. Решающая роль Красной Армии в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разгроме агрессоров. Людские потери. Материальные потери.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«Великая Отечественная война 1941–1945 гг.».</w:t>
      </w:r>
    </w:p>
    <w:p w:rsidR="00D142CC" w:rsidRPr="003074D3" w:rsidRDefault="00D142CC">
      <w:pPr>
        <w:spacing w:after="0"/>
        <w:ind w:left="120"/>
        <w:rPr>
          <w:lang w:val="ru-RU"/>
        </w:rPr>
      </w:pPr>
      <w:bookmarkStart w:id="8" w:name="_Toc143611213"/>
      <w:bookmarkEnd w:id="8"/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bookmarkStart w:id="9" w:name="block-68776491"/>
      <w:bookmarkEnd w:id="6"/>
      <w:r w:rsidRPr="003074D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ИСТОРИИ НА УРОВНЕ СРЕДНЕГО ОБЩЕГО ОБРАЗОВАНИЯ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осм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ысление сложившихся в российской истории традиций гражданского служения Отечеству;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сии, своих конституционных прав и обязанностей, уважение закона и правопорядка;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тами в соответствии с их функциями и назначением;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ред Родиной, гордости за свою страну, свой край, свой язык и культуру, прошлое и настоящее многонационального народа России;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</w:t>
      </w:r>
      <w:r w:rsidRPr="003074D3">
        <w:rPr>
          <w:rFonts w:ascii="Times New Roman" w:hAnsi="Times New Roman"/>
          <w:color w:val="000000"/>
          <w:sz w:val="28"/>
          <w:lang w:val="ru-RU"/>
        </w:rPr>
        <w:t>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</w:t>
      </w:r>
      <w:r w:rsidRPr="003074D3">
        <w:rPr>
          <w:rFonts w:ascii="Times New Roman" w:hAnsi="Times New Roman"/>
          <w:color w:val="000000"/>
          <w:sz w:val="28"/>
          <w:lang w:val="ru-RU"/>
        </w:rPr>
        <w:t>и сложившихся и развивавшихся духовно-нравственных ценностей российского народа;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вственные ценности и нормы современного российского общества; понимание значения личного вклада в построение устойчивого будущего;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</w:t>
      </w:r>
      <w:r w:rsidRPr="003074D3">
        <w:rPr>
          <w:rFonts w:ascii="Times New Roman" w:hAnsi="Times New Roman"/>
          <w:color w:val="000000"/>
          <w:sz w:val="28"/>
          <w:lang w:val="ru-RU"/>
        </w:rPr>
        <w:t>нятия ценностей семейной жизни в соответствии с традициями народов России;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lastRenderedPageBreak/>
        <w:t>4) эстетического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сохранения (в том числе на основе примеров из истории);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жизни; 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мотивация и способность к образованию и </w:t>
      </w:r>
      <w:r w:rsidRPr="003074D3">
        <w:rPr>
          <w:rFonts w:ascii="Times New Roman" w:hAnsi="Times New Roman"/>
          <w:color w:val="000000"/>
          <w:sz w:val="28"/>
          <w:lang w:val="ru-RU"/>
        </w:rPr>
        <w:t>самообразованию на протяжении всей жизни;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номических процессов на состояние природной и социальной среды, осознание глобального характера экологических проблем;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и социальной среде;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сформированность ми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ровоззрения, соответствующего современному уровню развития исторической науки и общественной практики, основанного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диалоге культур, способствующего осознанию своего места в поликультурном мире;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познания и оценки событий прошлого с позиций </w:t>
      </w:r>
      <w:r w:rsidRPr="003074D3">
        <w:rPr>
          <w:rFonts w:ascii="Times New Roman" w:hAnsi="Times New Roman"/>
          <w:color w:val="000000"/>
          <w:sz w:val="28"/>
          <w:lang w:val="ru-RU"/>
        </w:rPr>
        <w:t>историзма, готовность к осуществлению учебной проектно-исследовательской деятельности в сфере истории;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развитие самосознания (включая способность осознавать на примерах исторических ситуаций роль эмоций в отношениях между людьми</w:t>
      </w:r>
      <w:r w:rsidRPr="003074D3">
        <w:rPr>
          <w:rFonts w:ascii="Times New Roman" w:hAnsi="Times New Roman"/>
          <w:color w:val="000000"/>
          <w:sz w:val="28"/>
          <w:lang w:val="ru-RU"/>
        </w:rPr>
        <w:t>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человека, оказавшегося </w:t>
      </w:r>
      <w:r w:rsidRPr="003074D3">
        <w:rPr>
          <w:rFonts w:ascii="Times New Roman" w:hAnsi="Times New Roman"/>
          <w:color w:val="000000"/>
          <w:sz w:val="28"/>
          <w:lang w:val="ru-RU"/>
        </w:rPr>
        <w:t>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  <w:bookmarkStart w:id="10" w:name="_Toc142487931"/>
      <w:bookmarkEnd w:id="10"/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ятельность. 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обобщения;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определять цели </w:t>
      </w:r>
      <w:r w:rsidRPr="003074D3">
        <w:rPr>
          <w:rFonts w:ascii="Times New Roman" w:hAnsi="Times New Roman"/>
          <w:color w:val="000000"/>
          <w:sz w:val="28"/>
          <w:lang w:val="ru-RU"/>
        </w:rPr>
        <w:t>деятельности, задавать параметры и критерии их достижения;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выявлять закономерные черты и противоречия в рассматриваемых явлениях;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</w:t>
      </w:r>
      <w:r w:rsidRPr="003074D3">
        <w:rPr>
          <w:rFonts w:ascii="Times New Roman" w:hAnsi="Times New Roman"/>
          <w:color w:val="000000"/>
          <w:sz w:val="28"/>
          <w:lang w:val="ru-RU"/>
        </w:rPr>
        <w:t>твие результатов целям.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074D3">
        <w:rPr>
          <w:rFonts w:ascii="Times New Roman" w:hAnsi="Times New Roman"/>
          <w:color w:val="000000"/>
          <w:sz w:val="28"/>
          <w:lang w:val="ru-RU"/>
        </w:rPr>
        <w:t>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анализ объекта в соответствии с принципом историзма, основными процедурами исторического познания;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раскрывать причин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но-следственные связи событий прошлого и настоящего;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определять новизну и обоснованность полученного результата;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объяснять сферу применения и значение проведенного учебного иссле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дования в современном общественном контексте. 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тематизировать и интерпретировать информацию;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рассматривать комплексы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источников, выявляя совпадения и различия их свидетельств;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в различных форма</w:t>
      </w:r>
      <w:r w:rsidRPr="003074D3">
        <w:rPr>
          <w:rFonts w:ascii="Times New Roman" w:hAnsi="Times New Roman"/>
          <w:color w:val="000000"/>
          <w:sz w:val="28"/>
          <w:lang w:val="ru-RU"/>
        </w:rPr>
        <w:t>тах с учетом назначения информации целевой аудитории, выбирая оптимальную форму представления и визуализации.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владеть приемами сам</w:t>
      </w:r>
      <w:r w:rsidRPr="003074D3">
        <w:rPr>
          <w:rFonts w:ascii="Times New Roman" w:hAnsi="Times New Roman"/>
          <w:color w:val="000000"/>
          <w:sz w:val="28"/>
          <w:lang w:val="ru-RU"/>
        </w:rPr>
        <w:t>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</w:t>
      </w:r>
      <w:r w:rsidRPr="003074D3">
        <w:rPr>
          <w:rFonts w:ascii="Times New Roman" w:hAnsi="Times New Roman"/>
          <w:color w:val="000000"/>
          <w:sz w:val="28"/>
          <w:lang w:val="ru-RU"/>
        </w:rPr>
        <w:t>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</w:t>
      </w:r>
      <w:r w:rsidRPr="003074D3">
        <w:rPr>
          <w:rFonts w:ascii="Times New Roman" w:hAnsi="Times New Roman"/>
          <w:color w:val="000000"/>
          <w:sz w:val="28"/>
          <w:lang w:val="ru-RU"/>
        </w:rPr>
        <w:t>, проблем.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ории, в том числе на региональном материале;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полученные результаты и свой в</w:t>
      </w:r>
      <w:r w:rsidRPr="003074D3">
        <w:rPr>
          <w:rFonts w:ascii="Times New Roman" w:hAnsi="Times New Roman"/>
          <w:color w:val="000000"/>
          <w:sz w:val="28"/>
          <w:lang w:val="ru-RU"/>
        </w:rPr>
        <w:t>клад в общую работу.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  <w:bookmarkStart w:id="11" w:name="_Toc142487932"/>
      <w:bookmarkEnd w:id="11"/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1) понимание значимости России в мировых политических и социально-экономических процессах ХХ – нача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</w:t>
      </w:r>
      <w:r w:rsidRPr="003074D3">
        <w:rPr>
          <w:rFonts w:ascii="Times New Roman" w:hAnsi="Times New Roman"/>
          <w:color w:val="000000"/>
          <w:sz w:val="28"/>
          <w:lang w:val="ru-RU"/>
        </w:rPr>
        <w:t>оль СССР в победе над нацизмом, значение советских научно-технологических успехов, освоения космоса;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2) знание имен героев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мировой, Гражданской, Великой Отечественной войн, исторических личностей, внесших значительный вклад в социально-э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4) умение выявл</w:t>
      </w:r>
      <w:r w:rsidRPr="003074D3">
        <w:rPr>
          <w:rFonts w:ascii="Times New Roman" w:hAnsi="Times New Roman"/>
          <w:color w:val="000000"/>
          <w:sz w:val="28"/>
          <w:lang w:val="ru-RU"/>
        </w:rPr>
        <w:t>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в., оценив</w:t>
      </w:r>
      <w:r w:rsidRPr="003074D3">
        <w:rPr>
          <w:rFonts w:ascii="Times New Roman" w:hAnsi="Times New Roman"/>
          <w:color w:val="000000"/>
          <w:sz w:val="28"/>
          <w:lang w:val="ru-RU"/>
        </w:rPr>
        <w:t>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</w:t>
      </w:r>
      <w:r w:rsidRPr="003074D3">
        <w:rPr>
          <w:rFonts w:ascii="Times New Roman" w:hAnsi="Times New Roman"/>
          <w:color w:val="000000"/>
          <w:sz w:val="28"/>
          <w:lang w:val="ru-RU"/>
        </w:rPr>
        <w:t>ической действительности;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точниках; формализовать историческую информацию в виде таблиц, схем, графиков, диаграмм;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</w:t>
      </w:r>
      <w:r w:rsidRPr="003074D3">
        <w:rPr>
          <w:rFonts w:ascii="Times New Roman" w:hAnsi="Times New Roman"/>
          <w:color w:val="000000"/>
          <w:sz w:val="28"/>
          <w:lang w:val="ru-RU"/>
        </w:rPr>
        <w:t>(с использованием ресурсов библиотек, музеев и других);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</w:t>
      </w:r>
      <w:r w:rsidRPr="003074D3">
        <w:rPr>
          <w:rFonts w:ascii="Times New Roman" w:hAnsi="Times New Roman"/>
          <w:color w:val="000000"/>
          <w:sz w:val="28"/>
          <w:lang w:val="ru-RU"/>
        </w:rPr>
        <w:t>юдьми разных культур; проявление уважения к историческому наследию народов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11) знан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Формирование умений, составляющих структуру предметных результатов, происходит на учебном ма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в., но и к важнейшим событиям, явлениям, процессам истории нашей страны с древнейш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D142CC" w:rsidRPr="003074D3" w:rsidRDefault="00D142CC">
      <w:pPr>
        <w:spacing w:after="0" w:line="264" w:lineRule="auto"/>
        <w:ind w:left="120"/>
        <w:jc w:val="both"/>
        <w:rPr>
          <w:lang w:val="ru-RU"/>
        </w:rPr>
      </w:pP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обучения </w:t>
      </w:r>
      <w:r w:rsidRPr="003074D3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</w:t>
      </w:r>
      <w:r w:rsidRPr="003074D3">
        <w:rPr>
          <w:rFonts w:ascii="Times New Roman" w:hAnsi="Times New Roman"/>
          <w:color w:val="000000"/>
          <w:sz w:val="28"/>
          <w:lang w:val="ru-RU"/>
        </w:rPr>
        <w:t>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Достижен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</w:t>
      </w:r>
      <w:r w:rsidRPr="003074D3">
        <w:rPr>
          <w:rFonts w:ascii="Times New Roman" w:hAnsi="Times New Roman"/>
          <w:color w:val="000000"/>
          <w:sz w:val="28"/>
          <w:lang w:val="ru-RU"/>
        </w:rPr>
        <w:t>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</w:t>
      </w:r>
      <w:r w:rsidRPr="003074D3">
        <w:rPr>
          <w:rFonts w:ascii="Times New Roman" w:hAnsi="Times New Roman"/>
          <w:color w:val="000000"/>
          <w:sz w:val="28"/>
          <w:lang w:val="ru-RU"/>
        </w:rPr>
        <w:t>тия истории России 1914–1945 гг., объяснять их особую значимость для истории нашей страны;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</w:t>
      </w:r>
      <w:r w:rsidRPr="003074D3">
        <w:rPr>
          <w:rFonts w:ascii="Times New Roman" w:hAnsi="Times New Roman"/>
          <w:color w:val="000000"/>
          <w:sz w:val="28"/>
          <w:lang w:val="ru-RU"/>
        </w:rPr>
        <w:t>рии России и человечества в целом;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аргументированно противостоять попыткам фальсификации исторических фактов, </w:t>
      </w:r>
      <w:r w:rsidRPr="003074D3">
        <w:rPr>
          <w:rFonts w:ascii="Times New Roman" w:hAnsi="Times New Roman"/>
          <w:color w:val="000000"/>
          <w:sz w:val="28"/>
          <w:lang w:val="ru-RU"/>
        </w:rPr>
        <w:t>связанных с важнейшими событиями, явлениями, процессами истории России 1914–1945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Знание имен героев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</w:t>
      </w:r>
      <w:r w:rsidRPr="003074D3">
        <w:rPr>
          <w:rFonts w:ascii="Times New Roman" w:hAnsi="Times New Roman"/>
          <w:color w:val="000000"/>
          <w:sz w:val="28"/>
          <w:lang w:val="ru-RU"/>
        </w:rPr>
        <w:t>льтурное развитие России в 1914–1945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1914–1945 гг., события, процессы, в которых они участвовали;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характеризовать д</w:t>
      </w:r>
      <w:r w:rsidRPr="003074D3">
        <w:rPr>
          <w:rFonts w:ascii="Times New Roman" w:hAnsi="Times New Roman"/>
          <w:color w:val="000000"/>
          <w:sz w:val="28"/>
          <w:lang w:val="ru-RU"/>
        </w:rPr>
        <w:t>еятельность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</w:t>
      </w:r>
      <w:r w:rsidRPr="003074D3">
        <w:rPr>
          <w:rFonts w:ascii="Times New Roman" w:hAnsi="Times New Roman"/>
          <w:color w:val="000000"/>
          <w:sz w:val="28"/>
          <w:lang w:val="ru-RU"/>
        </w:rPr>
        <w:t>али выдающиеся исторические личности, для истории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</w:t>
      </w:r>
      <w:r w:rsidRPr="003074D3">
        <w:rPr>
          <w:rFonts w:ascii="Times New Roman" w:hAnsi="Times New Roman"/>
          <w:color w:val="000000"/>
          <w:sz w:val="28"/>
          <w:lang w:val="ru-RU"/>
        </w:rPr>
        <w:t>ений,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</w:t>
      </w:r>
      <w:r w:rsidRPr="003074D3">
        <w:rPr>
          <w:rFonts w:ascii="Times New Roman" w:hAnsi="Times New Roman"/>
          <w:color w:val="000000"/>
          <w:sz w:val="28"/>
          <w:lang w:val="ru-RU"/>
        </w:rPr>
        <w:t>о материала, в том числе используя источники разных типов.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объяснять смысл изученных/изучаемых исторических понятий и терминов из истории России и всемирной истории 1914–1945 </w:t>
      </w:r>
      <w:r w:rsidRPr="003074D3">
        <w:rPr>
          <w:rFonts w:ascii="Times New Roman" w:hAnsi="Times New Roman"/>
          <w:color w:val="000000"/>
          <w:sz w:val="28"/>
          <w:lang w:val="ru-RU"/>
        </w:rPr>
        <w:t>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</w:t>
      </w:r>
      <w:r w:rsidRPr="003074D3">
        <w:rPr>
          <w:rFonts w:ascii="Times New Roman" w:hAnsi="Times New Roman"/>
          <w:color w:val="000000"/>
          <w:sz w:val="28"/>
          <w:lang w:val="ru-RU"/>
        </w:rPr>
        <w:t>ание) о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</w:t>
      </w:r>
      <w:r w:rsidRPr="003074D3">
        <w:rPr>
          <w:rFonts w:ascii="Times New Roman" w:hAnsi="Times New Roman"/>
          <w:color w:val="000000"/>
          <w:sz w:val="28"/>
          <w:lang w:val="ru-RU"/>
        </w:rPr>
        <w:t>их;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</w:t>
      </w:r>
      <w:r w:rsidRPr="003074D3">
        <w:rPr>
          <w:rFonts w:ascii="Times New Roman" w:hAnsi="Times New Roman"/>
          <w:color w:val="000000"/>
          <w:sz w:val="28"/>
          <w:lang w:val="ru-RU"/>
        </w:rPr>
        <w:t>ода;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</w:t>
      </w:r>
      <w:r w:rsidRPr="003074D3">
        <w:rPr>
          <w:rFonts w:ascii="Times New Roman" w:hAnsi="Times New Roman"/>
          <w:color w:val="000000"/>
          <w:sz w:val="28"/>
          <w:lang w:val="ru-RU"/>
        </w:rPr>
        <w:t>иемов создания памятников культуры;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</w:t>
      </w:r>
      <w:r w:rsidRPr="003074D3">
        <w:rPr>
          <w:rFonts w:ascii="Times New Roman" w:hAnsi="Times New Roman"/>
          <w:color w:val="000000"/>
          <w:sz w:val="28"/>
          <w:lang w:val="ru-RU"/>
        </w:rPr>
        <w:t>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</w:t>
      </w:r>
      <w:r w:rsidRPr="003074D3">
        <w:rPr>
          <w:rFonts w:ascii="Times New Roman" w:hAnsi="Times New Roman"/>
          <w:color w:val="000000"/>
          <w:sz w:val="28"/>
          <w:lang w:val="ru-RU"/>
        </w:rPr>
        <w:t>гут быть использованы для подтверждения или опровержения какой-либо оценки исторических событий;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</w:t>
      </w:r>
      <w:r w:rsidRPr="003074D3">
        <w:rPr>
          <w:rFonts w:ascii="Times New Roman" w:hAnsi="Times New Roman"/>
          <w:color w:val="000000"/>
          <w:sz w:val="28"/>
          <w:lang w:val="ru-RU"/>
        </w:rPr>
        <w:t>тории 1914–1945 гг.; сравнивать предложенную аргументацию, выбирать наиболее аргументированную позицию.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</w:t>
      </w:r>
      <w:r w:rsidRPr="003074D3">
        <w:rPr>
          <w:rFonts w:ascii="Times New Roman" w:hAnsi="Times New Roman"/>
          <w:color w:val="000000"/>
          <w:sz w:val="28"/>
          <w:lang w:val="ru-RU"/>
        </w:rPr>
        <w:t>данными критериями; сравнивать изученные исторические события, явления, процессы.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</w:t>
      </w:r>
      <w:r w:rsidRPr="003074D3">
        <w:rPr>
          <w:rFonts w:ascii="Times New Roman" w:hAnsi="Times New Roman"/>
          <w:color w:val="000000"/>
          <w:sz w:val="28"/>
          <w:lang w:val="ru-RU"/>
        </w:rPr>
        <w:t>й истории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исторические факты </w:t>
      </w:r>
      <w:r w:rsidRPr="003074D3">
        <w:rPr>
          <w:rFonts w:ascii="Times New Roman" w:hAnsi="Times New Roman"/>
          <w:color w:val="000000"/>
          <w:sz w:val="28"/>
          <w:lang w:val="ru-RU"/>
        </w:rPr>
        <w:t>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</w:t>
      </w:r>
      <w:r w:rsidRPr="003074D3">
        <w:rPr>
          <w:rFonts w:ascii="Times New Roman" w:hAnsi="Times New Roman"/>
          <w:color w:val="000000"/>
          <w:sz w:val="28"/>
          <w:lang w:val="ru-RU"/>
        </w:rPr>
        <w:t>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</w:t>
      </w:r>
      <w:r w:rsidRPr="003074D3">
        <w:rPr>
          <w:rFonts w:ascii="Times New Roman" w:hAnsi="Times New Roman"/>
          <w:color w:val="000000"/>
          <w:sz w:val="28"/>
          <w:lang w:val="ru-RU"/>
        </w:rPr>
        <w:t>ссии и зарубежных стран 1914–1945 гг. по самостоятельно определенным критериям; на основе сравнения самостоятельно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 исторические аналогии.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</w:t>
      </w:r>
      <w:r w:rsidRPr="003074D3">
        <w:rPr>
          <w:rFonts w:ascii="Times New Roman" w:hAnsi="Times New Roman"/>
          <w:color w:val="000000"/>
          <w:sz w:val="28"/>
          <w:lang w:val="ru-RU"/>
        </w:rPr>
        <w:t>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</w:t>
      </w:r>
      <w:r w:rsidRPr="003074D3">
        <w:rPr>
          <w:rFonts w:ascii="Times New Roman" w:hAnsi="Times New Roman"/>
          <w:color w:val="000000"/>
          <w:sz w:val="28"/>
          <w:lang w:val="ru-RU"/>
        </w:rPr>
        <w:t>ом в 1914–1945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</w:t>
      </w:r>
      <w:r w:rsidRPr="003074D3">
        <w:rPr>
          <w:rFonts w:ascii="Times New Roman" w:hAnsi="Times New Roman"/>
          <w:color w:val="000000"/>
          <w:sz w:val="28"/>
          <w:lang w:val="ru-RU"/>
        </w:rPr>
        <w:t>тоги, значение исторических событий, явлений, процессов;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</w:t>
      </w:r>
      <w:r w:rsidRPr="003074D3">
        <w:rPr>
          <w:rFonts w:ascii="Times New Roman" w:hAnsi="Times New Roman"/>
          <w:color w:val="000000"/>
          <w:sz w:val="28"/>
          <w:lang w:val="ru-RU"/>
        </w:rPr>
        <w:t>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</w:t>
      </w:r>
      <w:r w:rsidRPr="003074D3">
        <w:rPr>
          <w:rFonts w:ascii="Times New Roman" w:hAnsi="Times New Roman"/>
          <w:color w:val="000000"/>
          <w:sz w:val="28"/>
          <w:lang w:val="ru-RU"/>
        </w:rPr>
        <w:t>твенных, пространственно-временных связей исторических событий, явлений, процессов;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человечества в целом 1914–1945 гг.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</w:t>
      </w:r>
      <w:r w:rsidRPr="003074D3">
        <w:rPr>
          <w:rFonts w:ascii="Times New Roman" w:hAnsi="Times New Roman"/>
          <w:color w:val="000000"/>
          <w:sz w:val="28"/>
          <w:lang w:val="ru-RU"/>
        </w:rPr>
        <w:t>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различать вид</w:t>
      </w:r>
      <w:r w:rsidRPr="003074D3">
        <w:rPr>
          <w:rFonts w:ascii="Times New Roman" w:hAnsi="Times New Roman"/>
          <w:color w:val="000000"/>
          <w:sz w:val="28"/>
          <w:lang w:val="ru-RU"/>
        </w:rPr>
        <w:t>ы письменных исторических источников по истории России и всемирной истории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определять авторство письменного исторического источника по истории России и зарубежных стран 1914–1945 гг., время и место его создания,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события, явления, процессы, о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которых идет речь, и другие, соотносить информацию письменного источника с историческим контекстом;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</w:t>
      </w:r>
      <w:r w:rsidRPr="003074D3">
        <w:rPr>
          <w:rFonts w:ascii="Times New Roman" w:hAnsi="Times New Roman"/>
          <w:color w:val="000000"/>
          <w:sz w:val="28"/>
          <w:lang w:val="ru-RU"/>
        </w:rPr>
        <w:t>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ьной информации, достоверности содержания; 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сопоставля</w:t>
      </w:r>
      <w:r w:rsidRPr="003074D3">
        <w:rPr>
          <w:rFonts w:ascii="Times New Roman" w:hAnsi="Times New Roman"/>
          <w:color w:val="000000"/>
          <w:sz w:val="28"/>
          <w:lang w:val="ru-RU"/>
        </w:rPr>
        <w:t>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проводить атриб</w:t>
      </w:r>
      <w:r w:rsidRPr="003074D3">
        <w:rPr>
          <w:rFonts w:ascii="Times New Roman" w:hAnsi="Times New Roman"/>
          <w:color w:val="000000"/>
          <w:sz w:val="28"/>
          <w:lang w:val="ru-RU"/>
        </w:rPr>
        <w:t>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</w:t>
      </w:r>
      <w:r w:rsidRPr="003074D3">
        <w:rPr>
          <w:rFonts w:ascii="Times New Roman" w:hAnsi="Times New Roman"/>
          <w:color w:val="000000"/>
          <w:sz w:val="28"/>
          <w:lang w:val="ru-RU"/>
        </w:rPr>
        <w:t>); используя контекстную информацию, описывать вещественный исторический источник;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</w:t>
      </w:r>
      <w:r w:rsidRPr="003074D3">
        <w:rPr>
          <w:rFonts w:ascii="Times New Roman" w:hAnsi="Times New Roman"/>
          <w:color w:val="000000"/>
          <w:sz w:val="28"/>
          <w:lang w:val="ru-RU"/>
        </w:rPr>
        <w:t>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</w:t>
      </w:r>
      <w:r w:rsidRPr="003074D3">
        <w:rPr>
          <w:rFonts w:ascii="Times New Roman" w:hAnsi="Times New Roman"/>
          <w:color w:val="000000"/>
          <w:sz w:val="28"/>
          <w:lang w:val="ru-RU"/>
        </w:rPr>
        <w:t>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</w:t>
      </w:r>
      <w:r w:rsidRPr="003074D3">
        <w:rPr>
          <w:rFonts w:ascii="Times New Roman" w:hAnsi="Times New Roman"/>
          <w:color w:val="000000"/>
          <w:sz w:val="28"/>
          <w:lang w:val="ru-RU"/>
        </w:rPr>
        <w:t>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осуществлять поиск достоверных исторических источников, необходимых для изучения событ</w:t>
      </w:r>
      <w:r w:rsidRPr="003074D3">
        <w:rPr>
          <w:rFonts w:ascii="Times New Roman" w:hAnsi="Times New Roman"/>
          <w:color w:val="000000"/>
          <w:sz w:val="28"/>
          <w:lang w:val="ru-RU"/>
        </w:rPr>
        <w:t>ий (явлений, процессов)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</w:t>
      </w:r>
      <w:r w:rsidRPr="003074D3">
        <w:rPr>
          <w:rFonts w:ascii="Times New Roman" w:hAnsi="Times New Roman"/>
          <w:color w:val="000000"/>
          <w:sz w:val="28"/>
          <w:lang w:val="ru-RU"/>
        </w:rPr>
        <w:t>сов;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</w:t>
      </w:r>
      <w:r w:rsidRPr="003074D3">
        <w:rPr>
          <w:rFonts w:ascii="Times New Roman" w:hAnsi="Times New Roman"/>
          <w:color w:val="000000"/>
          <w:sz w:val="28"/>
          <w:lang w:val="ru-RU"/>
        </w:rPr>
        <w:t>чки зрения ее соответствия исторической действительности.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</w:t>
      </w:r>
      <w:r w:rsidRPr="003074D3">
        <w:rPr>
          <w:rFonts w:ascii="Times New Roman" w:hAnsi="Times New Roman"/>
          <w:color w:val="000000"/>
          <w:sz w:val="28"/>
          <w:lang w:val="ru-RU"/>
        </w:rPr>
        <w:t>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региональном материале (с использованием ресурсов библиотек, музеев и других).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</w:t>
      </w:r>
      <w:r w:rsidRPr="003074D3">
        <w:rPr>
          <w:rFonts w:ascii="Times New Roman" w:hAnsi="Times New Roman"/>
          <w:color w:val="000000"/>
          <w:sz w:val="28"/>
          <w:lang w:val="ru-RU"/>
        </w:rPr>
        <w:t>актерные признаки описываемых событий (явлений, процессов)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</w:t>
      </w:r>
      <w:r w:rsidRPr="003074D3">
        <w:rPr>
          <w:rFonts w:ascii="Times New Roman" w:hAnsi="Times New Roman"/>
          <w:color w:val="000000"/>
          <w:sz w:val="28"/>
          <w:lang w:val="ru-RU"/>
        </w:rPr>
        <w:t>о основе план, таблицу, схему;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</w:t>
      </w:r>
      <w:r w:rsidRPr="003074D3">
        <w:rPr>
          <w:rFonts w:ascii="Times New Roman" w:hAnsi="Times New Roman"/>
          <w:color w:val="000000"/>
          <w:sz w:val="28"/>
          <w:lang w:val="ru-RU"/>
        </w:rPr>
        <w:t>памятников культуры и другие), изучаемые события, явления, процессы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опоставлять, анализировать информацию, представленную на двух или более исторических картах (схемах) по истории России и зарубежных стран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1914–1945 гг.; оформлять результаты анализа исторической карты (схемы) в виде таблицы, схемы;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основа</w:t>
      </w:r>
      <w:r w:rsidRPr="003074D3">
        <w:rPr>
          <w:rFonts w:ascii="Times New Roman" w:hAnsi="Times New Roman"/>
          <w:color w:val="000000"/>
          <w:sz w:val="28"/>
          <w:lang w:val="ru-RU"/>
        </w:rPr>
        <w:t>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</w:t>
      </w:r>
      <w:r w:rsidRPr="003074D3">
        <w:rPr>
          <w:rFonts w:ascii="Times New Roman" w:hAnsi="Times New Roman"/>
          <w:color w:val="000000"/>
          <w:sz w:val="28"/>
          <w:lang w:val="ru-RU"/>
        </w:rPr>
        <w:t>ударств, народов,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с</w:t>
      </w:r>
      <w:r w:rsidRPr="003074D3">
        <w:rPr>
          <w:rFonts w:ascii="Times New Roman" w:hAnsi="Times New Roman"/>
          <w:color w:val="000000"/>
          <w:sz w:val="28"/>
          <w:lang w:val="ru-RU"/>
        </w:rPr>
        <w:t>обытия, явления, процессы, которым посвящены визуальные источники исторической информации;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</w:t>
      </w:r>
      <w:r w:rsidRPr="003074D3">
        <w:rPr>
          <w:rFonts w:ascii="Times New Roman" w:hAnsi="Times New Roman"/>
          <w:color w:val="000000"/>
          <w:sz w:val="28"/>
          <w:lang w:val="ru-RU"/>
        </w:rPr>
        <w:t>еских событий, явлений, процессов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</w:t>
      </w:r>
      <w:r w:rsidRPr="003074D3">
        <w:rPr>
          <w:rFonts w:ascii="Times New Roman" w:hAnsi="Times New Roman"/>
          <w:color w:val="000000"/>
          <w:sz w:val="28"/>
          <w:lang w:val="ru-RU"/>
        </w:rPr>
        <w:t>с использованием ресурсов библиотек, музеев и других.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разных культур; проявление уважения к историческому наследию народов России.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</w:t>
      </w:r>
      <w:r w:rsidRPr="003074D3">
        <w:rPr>
          <w:rFonts w:ascii="Times New Roman" w:hAnsi="Times New Roman"/>
          <w:color w:val="000000"/>
          <w:sz w:val="28"/>
          <w:lang w:val="ru-RU"/>
        </w:rPr>
        <w:t>вития нашей страны как многонационального государства, важности уважения и взаимопонимания между всеми народами России.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политического, социально-экономическо</w:t>
      </w:r>
      <w:r w:rsidRPr="003074D3">
        <w:rPr>
          <w:rFonts w:ascii="Times New Roman" w:hAnsi="Times New Roman"/>
          <w:color w:val="000000"/>
          <w:sz w:val="28"/>
          <w:lang w:val="ru-RU"/>
        </w:rPr>
        <w:t>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</w:t>
      </w:r>
      <w:r w:rsidRPr="003074D3">
        <w:rPr>
          <w:rFonts w:ascii="Times New Roman" w:hAnsi="Times New Roman"/>
          <w:color w:val="000000"/>
          <w:sz w:val="28"/>
          <w:lang w:val="ru-RU"/>
        </w:rPr>
        <w:t>тижения общих целей в деле политического, социально-экономического и культурного развития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</w:t>
      </w:r>
      <w:r w:rsidRPr="003074D3">
        <w:rPr>
          <w:rFonts w:ascii="Times New Roman" w:hAnsi="Times New Roman"/>
          <w:color w:val="000000"/>
          <w:sz w:val="28"/>
          <w:lang w:val="ru-RU"/>
        </w:rPr>
        <w:t>остей культуры народов нашей страны;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</w:t>
      </w:r>
      <w:r w:rsidRPr="003074D3">
        <w:rPr>
          <w:rFonts w:ascii="Times New Roman" w:hAnsi="Times New Roman"/>
          <w:color w:val="000000"/>
          <w:sz w:val="28"/>
          <w:lang w:val="ru-RU"/>
        </w:rPr>
        <w:t>ти в зависимости от целей, сферы и ситуации общения с соблюдением норм современного русского языка и речевого этикета.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</w:t>
      </w:r>
      <w:r w:rsidRPr="003074D3">
        <w:rPr>
          <w:rFonts w:ascii="Times New Roman" w:hAnsi="Times New Roman"/>
          <w:color w:val="000000"/>
          <w:sz w:val="28"/>
          <w:lang w:val="ru-RU"/>
        </w:rPr>
        <w:t>иям российской истории.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</w:t>
      </w:r>
      <w:r w:rsidRPr="003074D3">
        <w:rPr>
          <w:rFonts w:ascii="Times New Roman" w:hAnsi="Times New Roman"/>
          <w:color w:val="000000"/>
          <w:sz w:val="28"/>
          <w:lang w:val="ru-RU"/>
        </w:rPr>
        <w:t>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</w:t>
      </w:r>
      <w:r w:rsidRPr="003074D3">
        <w:rPr>
          <w:rFonts w:ascii="Times New Roman" w:hAnsi="Times New Roman"/>
          <w:color w:val="000000"/>
          <w:sz w:val="28"/>
          <w:lang w:val="ru-RU"/>
        </w:rPr>
        <w:t>ях, явлениях, процессах истории России и зарубежных стран 1914–1945 гг.;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</w:t>
      </w:r>
      <w:r w:rsidRPr="003074D3">
        <w:rPr>
          <w:rFonts w:ascii="Times New Roman" w:hAnsi="Times New Roman"/>
          <w:color w:val="000000"/>
          <w:sz w:val="28"/>
          <w:lang w:val="ru-RU"/>
        </w:rPr>
        <w:t>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D142CC" w:rsidRPr="003074D3" w:rsidRDefault="00CE595A">
      <w:pPr>
        <w:spacing w:after="0" w:line="264" w:lineRule="auto"/>
        <w:ind w:left="12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074D3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</w:t>
      </w:r>
      <w:r w:rsidRPr="003074D3">
        <w:rPr>
          <w:rFonts w:ascii="Times New Roman" w:hAnsi="Times New Roman"/>
          <w:color w:val="000000"/>
          <w:sz w:val="28"/>
          <w:lang w:val="ru-RU"/>
        </w:rPr>
        <w:t>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значение советских научно-технологических успехов, освоения космоса; понимание причин и следствий распада СССР, возрождения Российской Фед</w:t>
      </w:r>
      <w:r w:rsidRPr="003074D3">
        <w:rPr>
          <w:rFonts w:ascii="Times New Roman" w:hAnsi="Times New Roman"/>
          <w:color w:val="000000"/>
          <w:sz w:val="28"/>
          <w:lang w:val="ru-RU"/>
        </w:rPr>
        <w:t>ерации как мировой державы, воссоединения Крыма с Россией, специальной военной операции на Украине и других важнейших событий;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культуры народов СССР (России).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</w:t>
      </w:r>
      <w:r w:rsidRPr="003074D3">
        <w:rPr>
          <w:rFonts w:ascii="Times New Roman" w:hAnsi="Times New Roman"/>
          <w:color w:val="000000"/>
          <w:sz w:val="28"/>
          <w:lang w:val="ru-RU"/>
        </w:rPr>
        <w:t>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умением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верно интерпретировать исторические факты, давать им оценку, умением противостоять попыткам фальсификации истории, отстаивать историческую прав</w:t>
      </w:r>
      <w:r w:rsidRPr="003074D3">
        <w:rPr>
          <w:rFonts w:ascii="Times New Roman" w:hAnsi="Times New Roman"/>
          <w:color w:val="000000"/>
          <w:sz w:val="28"/>
          <w:lang w:val="ru-RU"/>
        </w:rPr>
        <w:t>ду. Данный результат достижим при комплексном использовании методов обучения и воспитания.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объяснять </w:t>
      </w:r>
      <w:r w:rsidRPr="003074D3">
        <w:rPr>
          <w:rFonts w:ascii="Times New Roman" w:hAnsi="Times New Roman"/>
          <w:color w:val="000000"/>
          <w:sz w:val="28"/>
          <w:lang w:val="ru-RU"/>
        </w:rPr>
        <w:t>их особую значимость для истории нашей страны;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</w:t>
      </w:r>
      <w:r w:rsidRPr="003074D3">
        <w:rPr>
          <w:rFonts w:ascii="Times New Roman" w:hAnsi="Times New Roman"/>
          <w:color w:val="000000"/>
          <w:sz w:val="28"/>
          <w:lang w:val="ru-RU"/>
        </w:rPr>
        <w:t>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</w:t>
      </w:r>
      <w:r w:rsidRPr="003074D3">
        <w:rPr>
          <w:rFonts w:ascii="Times New Roman" w:hAnsi="Times New Roman"/>
          <w:color w:val="000000"/>
          <w:sz w:val="28"/>
          <w:lang w:val="ru-RU"/>
        </w:rPr>
        <w:t>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Достижение </w:t>
      </w:r>
      <w:r w:rsidRPr="003074D3">
        <w:rPr>
          <w:rFonts w:ascii="Times New Roman" w:hAnsi="Times New Roman"/>
          <w:color w:val="000000"/>
          <w:sz w:val="28"/>
          <w:lang w:val="ru-RU"/>
        </w:rPr>
        <w:t>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</w:t>
      </w:r>
      <w:r w:rsidRPr="003074D3">
        <w:rPr>
          <w:rFonts w:ascii="Times New Roman" w:hAnsi="Times New Roman"/>
          <w:color w:val="000000"/>
          <w:sz w:val="28"/>
          <w:lang w:val="ru-RU"/>
        </w:rPr>
        <w:t>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характеризовать деятельность исторических личностей в </w:t>
      </w:r>
      <w:r w:rsidRPr="003074D3">
        <w:rPr>
          <w:rFonts w:ascii="Times New Roman" w:hAnsi="Times New Roman"/>
          <w:color w:val="000000"/>
          <w:sz w:val="28"/>
          <w:lang w:val="ru-RU"/>
        </w:rPr>
        <w:t>рамках событий, процессов истории России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значение и последствия событий, в которых участвовали выдающиеся исторические личности, д</w:t>
      </w:r>
      <w:r w:rsidRPr="003074D3">
        <w:rPr>
          <w:rFonts w:ascii="Times New Roman" w:hAnsi="Times New Roman"/>
          <w:color w:val="000000"/>
          <w:sz w:val="28"/>
          <w:lang w:val="ru-RU"/>
        </w:rPr>
        <w:t>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</w:t>
      </w:r>
      <w:r w:rsidRPr="003074D3">
        <w:rPr>
          <w:rFonts w:ascii="Times New Roman" w:hAnsi="Times New Roman"/>
          <w:color w:val="000000"/>
          <w:sz w:val="28"/>
          <w:lang w:val="ru-RU"/>
        </w:rPr>
        <w:t>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формулировать и обосновывать собственную точку зрения (версию, оценку) с использованием фак</w:t>
      </w:r>
      <w:r w:rsidRPr="003074D3">
        <w:rPr>
          <w:rFonts w:ascii="Times New Roman" w:hAnsi="Times New Roman"/>
          <w:color w:val="000000"/>
          <w:sz w:val="28"/>
          <w:lang w:val="ru-RU"/>
        </w:rPr>
        <w:t>тического материала, в том числе используя источники разных типов.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</w:t>
      </w:r>
      <w:r w:rsidRPr="003074D3">
        <w:rPr>
          <w:rFonts w:ascii="Times New Roman" w:hAnsi="Times New Roman"/>
          <w:color w:val="000000"/>
          <w:sz w:val="28"/>
          <w:lang w:val="ru-RU"/>
        </w:rPr>
        <w:t>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</w:t>
      </w:r>
      <w:r w:rsidRPr="003074D3">
        <w:rPr>
          <w:rFonts w:ascii="Times New Roman" w:hAnsi="Times New Roman"/>
          <w:color w:val="000000"/>
          <w:sz w:val="28"/>
          <w:lang w:val="ru-RU"/>
        </w:rPr>
        <w:t>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визуальных материалах и другие;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</w:t>
      </w:r>
      <w:r w:rsidRPr="003074D3">
        <w:rPr>
          <w:rFonts w:ascii="Times New Roman" w:hAnsi="Times New Roman"/>
          <w:color w:val="000000"/>
          <w:sz w:val="28"/>
          <w:lang w:val="ru-RU"/>
        </w:rPr>
        <w:t>иваемого периода;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</w:t>
      </w:r>
      <w:r w:rsidRPr="003074D3">
        <w:rPr>
          <w:rFonts w:ascii="Times New Roman" w:hAnsi="Times New Roman"/>
          <w:color w:val="000000"/>
          <w:sz w:val="28"/>
          <w:lang w:val="ru-RU"/>
        </w:rPr>
        <w:t>технических и художественных приемов создания памятников культуры;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определ</w:t>
      </w:r>
      <w:r w:rsidRPr="003074D3">
        <w:rPr>
          <w:rFonts w:ascii="Times New Roman" w:hAnsi="Times New Roman"/>
          <w:color w:val="000000"/>
          <w:sz w:val="28"/>
          <w:lang w:val="ru-RU"/>
        </w:rPr>
        <w:t>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</w:t>
      </w:r>
      <w:r w:rsidRPr="003074D3">
        <w:rPr>
          <w:rFonts w:ascii="Times New Roman" w:hAnsi="Times New Roman"/>
          <w:color w:val="000000"/>
          <w:sz w:val="28"/>
          <w:lang w:val="ru-RU"/>
        </w:rPr>
        <w:t>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</w:t>
      </w:r>
      <w:r w:rsidRPr="003074D3">
        <w:rPr>
          <w:rFonts w:ascii="Times New Roman" w:hAnsi="Times New Roman"/>
          <w:color w:val="000000"/>
          <w:sz w:val="28"/>
          <w:lang w:val="ru-RU"/>
        </w:rPr>
        <w:t>ионной проблеме из истории России и всеобщей истории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</w:t>
      </w:r>
      <w:r w:rsidRPr="003074D3">
        <w:rPr>
          <w:rFonts w:ascii="Times New Roman" w:hAnsi="Times New Roman"/>
          <w:color w:val="000000"/>
          <w:sz w:val="28"/>
          <w:lang w:val="ru-RU"/>
        </w:rPr>
        <w:t>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называть характ</w:t>
      </w:r>
      <w:r w:rsidRPr="003074D3">
        <w:rPr>
          <w:rFonts w:ascii="Times New Roman" w:hAnsi="Times New Roman"/>
          <w:color w:val="000000"/>
          <w:sz w:val="28"/>
          <w:lang w:val="ru-RU"/>
        </w:rPr>
        <w:t>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</w:t>
      </w:r>
      <w:r w:rsidRPr="003074D3">
        <w:rPr>
          <w:rFonts w:ascii="Times New Roman" w:hAnsi="Times New Roman"/>
          <w:color w:val="000000"/>
          <w:sz w:val="28"/>
          <w:lang w:val="ru-RU"/>
        </w:rPr>
        <w:t>ы и мнения, описания и объяснения, гипотезы и теории;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обобщать историческ</w:t>
      </w:r>
      <w:r w:rsidRPr="003074D3">
        <w:rPr>
          <w:rFonts w:ascii="Times New Roman" w:hAnsi="Times New Roman"/>
          <w:color w:val="000000"/>
          <w:sz w:val="28"/>
          <w:lang w:val="ru-RU"/>
        </w:rPr>
        <w:t>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</w:t>
      </w:r>
      <w:r w:rsidRPr="003074D3">
        <w:rPr>
          <w:rFonts w:ascii="Times New Roman" w:hAnsi="Times New Roman"/>
          <w:color w:val="000000"/>
          <w:sz w:val="28"/>
          <w:lang w:val="ru-RU"/>
        </w:rPr>
        <w:t>ных стран;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</w:t>
      </w:r>
      <w:r w:rsidRPr="003074D3">
        <w:rPr>
          <w:rFonts w:ascii="Times New Roman" w:hAnsi="Times New Roman"/>
          <w:color w:val="000000"/>
          <w:sz w:val="28"/>
          <w:lang w:val="ru-RU"/>
        </w:rPr>
        <w:t>танавливать исторические аналогии.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временны́е связи исторических событий, явлений, процессов;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их итоги; соотносить события истории родного края и истории России в период с 1945 г</w:t>
      </w:r>
      <w:r w:rsidRPr="003074D3">
        <w:rPr>
          <w:rFonts w:ascii="Times New Roman" w:hAnsi="Times New Roman"/>
          <w:color w:val="000000"/>
          <w:sz w:val="28"/>
          <w:lang w:val="ru-RU"/>
        </w:rPr>
        <w:t>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</w:t>
      </w:r>
      <w:r w:rsidRPr="003074D3">
        <w:rPr>
          <w:rFonts w:ascii="Times New Roman" w:hAnsi="Times New Roman"/>
          <w:color w:val="000000"/>
          <w:sz w:val="28"/>
          <w:lang w:val="ru-RU"/>
        </w:rPr>
        <w:t>, явлениями,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</w:t>
      </w:r>
      <w:r w:rsidRPr="003074D3">
        <w:rPr>
          <w:rFonts w:ascii="Times New Roman" w:hAnsi="Times New Roman"/>
          <w:color w:val="000000"/>
          <w:sz w:val="28"/>
          <w:lang w:val="ru-RU"/>
        </w:rPr>
        <w:t>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родного края, истории </w:t>
      </w:r>
      <w:r w:rsidRPr="003074D3">
        <w:rPr>
          <w:rFonts w:ascii="Times New Roman" w:hAnsi="Times New Roman"/>
          <w:color w:val="000000"/>
          <w:sz w:val="28"/>
          <w:lang w:val="ru-RU"/>
        </w:rPr>
        <w:t>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</w:t>
      </w:r>
      <w:r w:rsidRPr="003074D3">
        <w:rPr>
          <w:rFonts w:ascii="Times New Roman" w:hAnsi="Times New Roman"/>
          <w:color w:val="000000"/>
          <w:sz w:val="28"/>
          <w:lang w:val="ru-RU"/>
        </w:rPr>
        <w:t>ичные исторические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</w:t>
      </w:r>
      <w:r w:rsidRPr="003074D3">
        <w:rPr>
          <w:rFonts w:ascii="Times New Roman" w:hAnsi="Times New Roman"/>
          <w:color w:val="000000"/>
          <w:sz w:val="28"/>
          <w:lang w:val="ru-RU"/>
        </w:rPr>
        <w:t>чия; привлекать контекстную информацию при работе с историческими источниками.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</w:t>
      </w:r>
      <w:r w:rsidRPr="003074D3">
        <w:rPr>
          <w:rFonts w:ascii="Times New Roman" w:hAnsi="Times New Roman"/>
          <w:color w:val="000000"/>
          <w:sz w:val="28"/>
          <w:lang w:val="ru-RU"/>
        </w:rPr>
        <w:t>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.), время и место его создания, события, явления, процессы, о которых идет речь, и другие,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соотносить информацию письменного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источника с историческим контекстом;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анализир</w:t>
      </w:r>
      <w:r w:rsidRPr="003074D3">
        <w:rPr>
          <w:rFonts w:ascii="Times New Roman" w:hAnsi="Times New Roman"/>
          <w:color w:val="000000"/>
          <w:sz w:val="28"/>
          <w:lang w:val="ru-RU"/>
        </w:rPr>
        <w:t>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</w:t>
      </w:r>
      <w:r w:rsidRPr="003074D3">
        <w:rPr>
          <w:rFonts w:ascii="Times New Roman" w:hAnsi="Times New Roman"/>
          <w:color w:val="000000"/>
          <w:sz w:val="28"/>
          <w:lang w:val="ru-RU"/>
        </w:rPr>
        <w:t>ия;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учебным текстом, другими источниками исторической информации (в том числе исторической картой/схемой);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из двух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</w:t>
      </w:r>
      <w:r w:rsidRPr="003074D3">
        <w:rPr>
          <w:rFonts w:ascii="Times New Roman" w:hAnsi="Times New Roman"/>
          <w:color w:val="000000"/>
          <w:sz w:val="28"/>
          <w:lang w:val="ru-RU"/>
        </w:rPr>
        <w:t>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</w:t>
      </w:r>
      <w:r w:rsidRPr="003074D3">
        <w:rPr>
          <w:rFonts w:ascii="Times New Roman" w:hAnsi="Times New Roman"/>
          <w:color w:val="000000"/>
          <w:sz w:val="28"/>
          <w:lang w:val="ru-RU"/>
        </w:rPr>
        <w:t>текстную информацию, описывать вещественный исторический источник;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</w:t>
      </w:r>
      <w:r w:rsidRPr="003074D3">
        <w:rPr>
          <w:rFonts w:ascii="Times New Roman" w:hAnsi="Times New Roman"/>
          <w:color w:val="000000"/>
          <w:sz w:val="28"/>
          <w:lang w:val="ru-RU"/>
        </w:rPr>
        <w:t>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</w:t>
      </w:r>
      <w:r w:rsidRPr="003074D3">
        <w:rPr>
          <w:rFonts w:ascii="Times New Roman" w:hAnsi="Times New Roman"/>
          <w:color w:val="000000"/>
          <w:sz w:val="28"/>
          <w:lang w:val="ru-RU"/>
        </w:rPr>
        <w:t>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</w:t>
      </w:r>
      <w:r w:rsidRPr="003074D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знать и использовать правила информационной безопасности при поиске исторической информации;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поиск достоверных исторических источников, необходимых </w:t>
      </w:r>
      <w:r w:rsidRPr="003074D3">
        <w:rPr>
          <w:rFonts w:ascii="Times New Roman" w:hAnsi="Times New Roman"/>
          <w:color w:val="000000"/>
          <w:sz w:val="28"/>
          <w:lang w:val="ru-RU"/>
        </w:rPr>
        <w:t>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</w:t>
      </w:r>
      <w:r w:rsidRPr="003074D3">
        <w:rPr>
          <w:rFonts w:ascii="Times New Roman" w:hAnsi="Times New Roman"/>
          <w:color w:val="000000"/>
          <w:sz w:val="28"/>
          <w:lang w:val="ru-RU"/>
        </w:rPr>
        <w:t>еских событий, явлений, процессов;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</w:t>
      </w:r>
      <w:r w:rsidRPr="003074D3">
        <w:rPr>
          <w:rFonts w:ascii="Times New Roman" w:hAnsi="Times New Roman"/>
          <w:color w:val="000000"/>
          <w:sz w:val="28"/>
          <w:lang w:val="ru-RU"/>
        </w:rPr>
        <w:t>ть полноту и достоверность информации с точки зрения ее соответствия исторической действительности.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период с 1945 г. по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</w:t>
      </w:r>
      <w:r w:rsidRPr="003074D3">
        <w:rPr>
          <w:rFonts w:ascii="Times New Roman" w:hAnsi="Times New Roman"/>
          <w:color w:val="000000"/>
          <w:sz w:val="28"/>
          <w:lang w:val="ru-RU"/>
        </w:rPr>
        <w:t>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</w:t>
      </w:r>
      <w:r w:rsidRPr="003074D3">
        <w:rPr>
          <w:rFonts w:ascii="Times New Roman" w:hAnsi="Times New Roman"/>
          <w:color w:val="000000"/>
          <w:sz w:val="28"/>
          <w:lang w:val="ru-RU"/>
        </w:rPr>
        <w:t>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 и составлять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его основе план, таблицу, схему;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</w:t>
      </w:r>
      <w:r w:rsidRPr="003074D3">
        <w:rPr>
          <w:rFonts w:ascii="Times New Roman" w:hAnsi="Times New Roman"/>
          <w:color w:val="000000"/>
          <w:sz w:val="28"/>
          <w:lang w:val="ru-RU"/>
        </w:rPr>
        <w:t>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</w:t>
      </w:r>
      <w:r w:rsidRPr="003074D3">
        <w:rPr>
          <w:rFonts w:ascii="Times New Roman" w:hAnsi="Times New Roman"/>
          <w:color w:val="000000"/>
          <w:sz w:val="28"/>
          <w:lang w:val="ru-RU"/>
        </w:rPr>
        <w:t>те с исторической картой и рассказывать об исторических событиях, используя историческую карту;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3074D3">
        <w:rPr>
          <w:rFonts w:ascii="Times New Roman" w:hAnsi="Times New Roman"/>
          <w:color w:val="000000"/>
          <w:sz w:val="28"/>
          <w:lang w:val="ru-RU"/>
        </w:rPr>
        <w:t>.); оформлять результаты анализа исторической карты/схемы в виде таблицы, схемы;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</w:t>
      </w:r>
      <w:r w:rsidRPr="003074D3">
        <w:rPr>
          <w:rFonts w:ascii="Times New Roman" w:hAnsi="Times New Roman"/>
          <w:color w:val="000000"/>
          <w:sz w:val="28"/>
          <w:lang w:val="ru-RU"/>
        </w:rPr>
        <w:t>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  <w:proofErr w:type="gramEnd"/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 (схеме) по истории России и </w:t>
      </w:r>
      <w:r w:rsidRPr="003074D3">
        <w:rPr>
          <w:rFonts w:ascii="Times New Roman" w:hAnsi="Times New Roman"/>
          <w:color w:val="000000"/>
          <w:sz w:val="28"/>
          <w:lang w:val="ru-RU"/>
        </w:rPr>
        <w:t>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информацией аутентичных исторических источников и источников исторической информации;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на основании визуальн</w:t>
      </w:r>
      <w:r w:rsidRPr="003074D3">
        <w:rPr>
          <w:rFonts w:ascii="Times New Roman" w:hAnsi="Times New Roman"/>
          <w:color w:val="000000"/>
          <w:sz w:val="28"/>
          <w:lang w:val="ru-RU"/>
        </w:rPr>
        <w:t>ых источников исторической информации и статистической информации по истории России и зарубежных стран (1945 г. – начало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</w:t>
      </w:r>
      <w:r w:rsidRPr="003074D3">
        <w:rPr>
          <w:rFonts w:ascii="Times New Roman" w:hAnsi="Times New Roman"/>
          <w:color w:val="000000"/>
          <w:sz w:val="28"/>
          <w:lang w:val="ru-RU"/>
        </w:rPr>
        <w:t>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информацией из других исторических источников, делать выводы;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использовать умения, при</w:t>
      </w:r>
      <w:r w:rsidRPr="003074D3">
        <w:rPr>
          <w:rFonts w:ascii="Times New Roman" w:hAnsi="Times New Roman"/>
          <w:color w:val="000000"/>
          <w:sz w:val="28"/>
          <w:lang w:val="ru-RU"/>
        </w:rPr>
        <w:t>обретенные 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материале, с использованием ресурсов библиотек, музеев и других.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взаимодействия с </w:t>
      </w:r>
      <w:r w:rsidRPr="003074D3">
        <w:rPr>
          <w:rFonts w:ascii="Times New Roman" w:hAnsi="Times New Roman"/>
          <w:color w:val="000000"/>
          <w:sz w:val="28"/>
          <w:lang w:val="ru-RU"/>
        </w:rPr>
        <w:t>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</w:t>
      </w:r>
      <w:r w:rsidRPr="003074D3">
        <w:rPr>
          <w:rFonts w:ascii="Times New Roman" w:hAnsi="Times New Roman"/>
          <w:color w:val="000000"/>
          <w:sz w:val="28"/>
          <w:lang w:val="ru-RU"/>
        </w:rPr>
        <w:t>ию народов России.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</w:t>
      </w:r>
      <w:r w:rsidRPr="003074D3">
        <w:rPr>
          <w:rFonts w:ascii="Times New Roman" w:hAnsi="Times New Roman"/>
          <w:color w:val="000000"/>
          <w:sz w:val="28"/>
          <w:lang w:val="ru-RU"/>
        </w:rPr>
        <w:t>ости уважения и взаимопонимания между всеми народами России.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</w:t>
      </w:r>
      <w:r w:rsidRPr="003074D3">
        <w:rPr>
          <w:rFonts w:ascii="Times New Roman" w:hAnsi="Times New Roman"/>
          <w:color w:val="000000"/>
          <w:sz w:val="28"/>
          <w:lang w:val="ru-RU"/>
        </w:rPr>
        <w:t>ьного государства, знакомство с культурой, традициями и обычаями народов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</w:t>
      </w:r>
      <w:r w:rsidRPr="003074D3">
        <w:rPr>
          <w:rFonts w:ascii="Times New Roman" w:hAnsi="Times New Roman"/>
          <w:color w:val="000000"/>
          <w:sz w:val="28"/>
          <w:lang w:val="ru-RU"/>
        </w:rPr>
        <w:t>ческого и культурного развития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участвовать в диалогич</w:t>
      </w:r>
      <w:r w:rsidRPr="003074D3">
        <w:rPr>
          <w:rFonts w:ascii="Times New Roman" w:hAnsi="Times New Roman"/>
          <w:color w:val="000000"/>
          <w:sz w:val="28"/>
          <w:lang w:val="ru-RU"/>
        </w:rPr>
        <w:t>еском и полилогическом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.),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устные монологические высказывания разной коммуникативной направленности в зависимости от целей, сферы и ситуации общ</w:t>
      </w:r>
      <w:r w:rsidRPr="003074D3">
        <w:rPr>
          <w:rFonts w:ascii="Times New Roman" w:hAnsi="Times New Roman"/>
          <w:color w:val="000000"/>
          <w:sz w:val="28"/>
          <w:lang w:val="ru-RU"/>
        </w:rPr>
        <w:t>ения с соблюдением норм современного русского языка и речевого этикета.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Структура предметного результ</w:t>
      </w:r>
      <w:r w:rsidRPr="003074D3">
        <w:rPr>
          <w:rFonts w:ascii="Times New Roman" w:hAnsi="Times New Roman"/>
          <w:color w:val="000000"/>
          <w:sz w:val="28"/>
          <w:lang w:val="ru-RU"/>
        </w:rPr>
        <w:t>ата включает следующий перечень знаний и умений: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</w:t>
      </w:r>
      <w:r w:rsidRPr="003074D3">
        <w:rPr>
          <w:rFonts w:ascii="Times New Roman" w:hAnsi="Times New Roman"/>
          <w:color w:val="000000"/>
          <w:sz w:val="28"/>
          <w:lang w:val="ru-RU"/>
        </w:rPr>
        <w:t>чало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</w:t>
      </w:r>
      <w:r w:rsidRPr="003074D3">
        <w:rPr>
          <w:rFonts w:ascii="Times New Roman" w:hAnsi="Times New Roman"/>
          <w:color w:val="000000"/>
          <w:sz w:val="28"/>
          <w:lang w:val="ru-RU"/>
        </w:rPr>
        <w:t>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>.);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3074D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.), выявлять </w:t>
      </w:r>
      <w:proofErr w:type="gramStart"/>
      <w:r w:rsidRPr="003074D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074D3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попытки фальсификации истории, приводить аргументы в защиту исторической правды;</w:t>
      </w:r>
    </w:p>
    <w:p w:rsidR="00D142CC" w:rsidRPr="003074D3" w:rsidRDefault="00CE595A">
      <w:pPr>
        <w:spacing w:after="0" w:line="264" w:lineRule="auto"/>
        <w:ind w:firstLine="600"/>
        <w:jc w:val="both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</w:t>
      </w:r>
      <w:r w:rsidRPr="003074D3">
        <w:rPr>
          <w:rFonts w:ascii="Times New Roman" w:hAnsi="Times New Roman"/>
          <w:color w:val="000000"/>
          <w:sz w:val="28"/>
          <w:lang w:val="ru-RU"/>
        </w:rPr>
        <w:t>вать в дискуссиях, не допуская умаления подвига народа при защите Отечества.</w:t>
      </w:r>
    </w:p>
    <w:p w:rsidR="00D142CC" w:rsidRPr="003074D3" w:rsidRDefault="00D142CC">
      <w:pPr>
        <w:rPr>
          <w:lang w:val="ru-RU"/>
        </w:rPr>
        <w:sectPr w:rsidR="00D142CC" w:rsidRPr="003074D3">
          <w:pgSz w:w="11906" w:h="16383"/>
          <w:pgMar w:top="1134" w:right="850" w:bottom="1134" w:left="1701" w:header="720" w:footer="720" w:gutter="0"/>
          <w:cols w:space="720"/>
        </w:sectPr>
      </w:pPr>
    </w:p>
    <w:p w:rsidR="00D142CC" w:rsidRDefault="00CE595A">
      <w:pPr>
        <w:spacing w:after="0"/>
        <w:ind w:left="120"/>
      </w:pPr>
      <w:bookmarkStart w:id="12" w:name="block-68776487"/>
      <w:bookmarkEnd w:id="9"/>
      <w:r w:rsidRPr="003074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42CC" w:rsidRDefault="00CE59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29"/>
        <w:gridCol w:w="1841"/>
        <w:gridCol w:w="1910"/>
        <w:gridCol w:w="2788"/>
      </w:tblGrid>
      <w:tr w:rsidR="00D142CC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42CC" w:rsidRDefault="00D142CC">
            <w:pPr>
              <w:spacing w:after="0"/>
              <w:ind w:left="135"/>
            </w:pPr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 w:rsidRPr="003074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</w:t>
            </w: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накануне и годы</w:t>
            </w:r>
            <w:proofErr w:type="gramStart"/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ервой мировой войны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 1914 –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 w:rsidRPr="003074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Окончание и важнейшие итоги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Россия в 1914 – 1922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гг.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 w:rsidRPr="003074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 w:rsidRPr="003074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«Десять сталинских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</w:tbl>
    <w:p w:rsidR="00D142CC" w:rsidRPr="003074D3" w:rsidRDefault="00D142CC">
      <w:pPr>
        <w:rPr>
          <w:lang w:val="ru-RU"/>
        </w:rPr>
        <w:sectPr w:rsidR="00D142CC" w:rsidRPr="003074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2CC" w:rsidRDefault="00CE595A">
      <w:pPr>
        <w:spacing w:after="0"/>
        <w:ind w:left="120"/>
      </w:pPr>
      <w:bookmarkStart w:id="13" w:name="block-6877649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142CC" w:rsidRDefault="00CE59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8"/>
        <w:gridCol w:w="3837"/>
        <w:gridCol w:w="1198"/>
        <w:gridCol w:w="1841"/>
        <w:gridCol w:w="1910"/>
        <w:gridCol w:w="1423"/>
        <w:gridCol w:w="2873"/>
      </w:tblGrid>
      <w:tr w:rsidR="00D142CC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42CC" w:rsidRDefault="00D142CC">
            <w:pPr>
              <w:spacing w:after="0"/>
              <w:ind w:left="135"/>
            </w:pPr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2CC" w:rsidRDefault="00D142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2CC" w:rsidRDefault="00D142CC"/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во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Всеобщую историю начала ХХ 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.г</w:t>
            </w:r>
            <w:proofErr w:type="gram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урок по теме «Мир накануне и в годы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депрессия. Преобразования Ф. Рузвельта в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США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Гражданская </w:t>
            </w:r>
            <w:r>
              <w:rPr>
                <w:rFonts w:ascii="Times New Roman" w:hAnsi="Times New Roman"/>
                <w:color w:val="000000"/>
                <w:sz w:val="24"/>
              </w:rPr>
              <w:t>война в Испании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ХХ 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армия на фронтах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революционных настроений. Власть, экономика 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в годы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фронтах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обобщающий урок по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теме «Россия в 1914 – 1922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и внешняя политика СССР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советского общества в 1920-е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науки, образования, здравоохранения в 1930-е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з в 1920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1930-е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Отечественой войны. Битва за Москву 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блокада Ленинграда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фронта и тыла Всероссийская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войны. Итоги и уроки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D142C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D142CC" w:rsidRPr="003074D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142CC" w:rsidRDefault="00D142CC">
            <w:pPr>
              <w:spacing w:after="0"/>
              <w:ind w:left="135"/>
            </w:pP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74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D142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135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D142CC"/>
        </w:tc>
      </w:tr>
    </w:tbl>
    <w:p w:rsidR="00D142CC" w:rsidRDefault="00D142CC">
      <w:pPr>
        <w:sectPr w:rsidR="00D142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2CC" w:rsidRPr="003074D3" w:rsidRDefault="00CE595A">
      <w:pPr>
        <w:spacing w:before="199" w:after="199" w:line="336" w:lineRule="auto"/>
        <w:ind w:left="120"/>
        <w:rPr>
          <w:lang w:val="ru-RU"/>
        </w:rPr>
      </w:pPr>
      <w:bookmarkStart w:id="14" w:name="block-68776493"/>
      <w:bookmarkEnd w:id="13"/>
      <w:r w:rsidRPr="003074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3074D3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3074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142CC" w:rsidRDefault="00CE595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D142CC" w:rsidRDefault="00D142CC">
      <w:pPr>
        <w:spacing w:after="0"/>
        <w:ind w:left="120"/>
      </w:pPr>
    </w:p>
    <w:p w:rsidR="00D142CC" w:rsidRDefault="00CE595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/>
              <w:ind w:left="243"/>
              <w:rPr>
                <w:lang w:val="ru-RU"/>
              </w:rPr>
            </w:pPr>
            <w:r w:rsidRPr="003074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 – 1945 гг.,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победе над нацизмом, значение советских научно-технологических успехов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ние и оценку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фальсификации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героев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мировой, Гражда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нской, Великой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 – 1945 гг., со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бытия, процессы, в которых они участвовали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личностей в рамках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процессов истории России 1914 – 1945 гг., оценивать значение их деятельности для истории нашей страны и человечества в целом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 1945 гг. и их участников, образа жизни людей и его изменения в Новейшую эпоху; формулир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  <w:proofErr w:type="gramEnd"/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смысл изученных (изучаемых) исторических понятий и терминов из истории России, и всемирной истории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1914 – 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самостоятельно составленному плану представлять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развёрнутый рассказ 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исторических источниках, учебной, художественной и научно-популярной литературе, в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изуальных материалах и других</w:t>
            </w:r>
            <w:proofErr w:type="gramEnd"/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 – 1945 гг., анализируя изменения, произошедш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ие в течение рассматриваемого периода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описание памятников 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осо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бенности технических и художественных приёмов создания памятников культуры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Представлять результаты самостоятельного изучения исторической </w:t>
            </w:r>
            <w:r w:rsidRPr="003074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необходимость фактической аргументации для обоснования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аргументы для подтверждения или опровержения собственной или предложенной точки зрени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я по дискуссионной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выявлять существенные черты исторических событий, явлений, процессов 1914 – 1945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Группировать, систематизировать исторические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исторические события, явления, процессы, взгляды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ских деятелей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бытий истории России и человечества в целом в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событий, явлений, процессов</w:t>
            </w:r>
            <w:proofErr w:type="gramEnd"/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Излагать исторический материал на основе понимания причинно-следственных,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пространственно-временных связей исторических событий, явлений, процессов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современников исторических событий, явлений, процессов истории России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 человечества в целом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письменного источника с историческим контекстом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информации (в том числе исторической картой (схемой)</w:t>
            </w:r>
            <w:proofErr w:type="gramEnd"/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Сопоставлять, анализировать информацию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из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вещественного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стную информацию, описывать вещественный исторический источник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использовать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информационной безопасности при поиске исторической информации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лиотек, музеев и других)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просы по содержанию текстового источника исторической информации по истории России и зарубежных стран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 – 1945 гг. и составлять на его основе план, таблицу, схему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Узнавать, показывать и называть на карте (схеме) объекты, обозначенные условными знак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1914 – 1945 гг., про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исторической карте (с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хеме) по истории России и зарубежных стран 1914 – 1945 гг., с информацией из аутентичных исторических источников и источников исторической информации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иаграмм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 других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ение уважения к историческому наследию народов России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историей России 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 своей семьи к событиям, явлениям,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процессам истории России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знания по истории России и зарубежных стран 1914 – 1945 гг., выявлять в исторической информации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попытки фальсификации истории, приводить аргументы в защиту исторической правды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1914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даты важнейших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и процессов отечественной и всеобщей истории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1914 – 1945 гг.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D142CC" w:rsidRPr="003074D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гг.</w:t>
            </w:r>
          </w:p>
        </w:tc>
      </w:tr>
    </w:tbl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D142CC">
      <w:pPr>
        <w:rPr>
          <w:lang w:val="ru-RU"/>
        </w:rPr>
        <w:sectPr w:rsidR="00D142CC" w:rsidRPr="003074D3">
          <w:pgSz w:w="11906" w:h="16383"/>
          <w:pgMar w:top="1134" w:right="850" w:bottom="1134" w:left="1701" w:header="720" w:footer="720" w:gutter="0"/>
          <w:cols w:space="720"/>
        </w:sectPr>
      </w:pPr>
    </w:p>
    <w:p w:rsidR="00D142CC" w:rsidRDefault="00CE595A">
      <w:pPr>
        <w:spacing w:before="199" w:after="199"/>
        <w:ind w:left="120"/>
      </w:pPr>
      <w:bookmarkStart w:id="15" w:name="block-6877649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D142CC" w:rsidRDefault="00D142CC">
      <w:pPr>
        <w:spacing w:after="0"/>
        <w:ind w:left="120"/>
      </w:pPr>
    </w:p>
    <w:p w:rsidR="00D142CC" w:rsidRDefault="00CE595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8452"/>
      </w:tblGrid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142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«Новейшее время». Хронологические рамки и периодизация Новейшей истории. Мир 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 (1914 – 1918). Причины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Советск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ой России из войны. Капитуляция государств Четверного союза. Политические, экономические и социальные последствия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войны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войны к миру. Распад империй и образование новых национальных государств в Европе.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1918 – 1919 гг. в Европе. Ноябрьская революция в Германии. Веймарская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республика. Образование Коминтерна. Венгерская советская республика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в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последс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немец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Позиции европейских держав в отношении Испании. Советская помощь Испании.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Латинской Америки в 1918 – 1930-е гг. Распад Османской империи. Провозглашение Турецкой Республики. Курс преобразо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Индийский на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 1930-х гг. Версальская система 1920-х г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1930-х гг. Аг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рессия Японии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договор о нен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ападении и его последствия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поколение»: тема во</w:t>
            </w:r>
            <w:r w:rsidRPr="003074D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 культура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. Олимпийское движение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Начало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войны. Причины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Советско-финляндская война и её международные последствия. Захват Германией Дании и Норвегии. Разгром Франц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союзников. Битва за Британию. Агрессия Герман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союзников на Балканах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Нападение японских войск на Перл-Харбор, вступление США в войну. </w:t>
            </w:r>
            <w:r>
              <w:rPr>
                <w:rFonts w:ascii="Times New Roman" w:hAnsi="Times New Roman"/>
                <w:color w:val="000000"/>
                <w:sz w:val="24"/>
              </w:rPr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рмирование антигитлеровской коалиции. Ленд-лиз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ние Сопротивления. Партизанская война в Югославии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Коренной перелом в войне. Сталинградская битва. Курская битва. Война в Северной Африке. Высадка союзнических войск в Италии и падение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режима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Тегеранская конф</w:t>
            </w:r>
            <w:r>
              <w:rPr>
                <w:rFonts w:ascii="Times New Roman" w:hAnsi="Times New Roman"/>
                <w:color w:val="000000"/>
                <w:sz w:val="24"/>
              </w:rPr>
              <w:t>еренция. «Большая тройка»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оккупантов и их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 и Токийский 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процесс над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военными преступниками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D142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войне (1914 – 1918)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ервой мировой войны. Вступление России в войну. Геополитические 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военно-стратегические планы командования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>Политизация и начало морального ра</w:t>
            </w:r>
            <w:r>
              <w:rPr>
                <w:rFonts w:ascii="Times New Roman" w:hAnsi="Times New Roman"/>
                <w:color w:val="000000"/>
                <w:sz w:val="24"/>
              </w:rPr>
              <w:t>зложения армии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анизаций помощи фронту. Введение государством карточной системы снабжения в городе и развёрстки в деревне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исполните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общества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йская революция (1917 – 1922)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Основные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слои, политические партии и их лидеры накануне революции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Весна – лето 1917 г.: зыбкое равновесие политических сил при росте влияния большевиков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>Июльский кризис и конец двоевластия. Восстановление патриаршества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5 октября (7 ноября) 1917 г. В.И. Ленин как политический деятель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государства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Всероссий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ский центральный исполнительный комитет (ВЦИК) Советов. Совнарком. Всероссийская Чрезвычайная Комиссия (ВЧК)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 её последствия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в центре и на местах осенью 1917 –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интервенция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взаимоотношения. Идеология Белого движения. Положе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«военного коммунизма». Продразвёрстка, принудительная трудовая повинность, административное распределение товаров и услуг. Разработка плана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Чрезвычайных комиссий (ЧК), комбедов и ревком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ов. Причины победы Красной Армии в Гражданской войне. Вопрос о земле. Национальный фактор в Гражданской войне. Декларация прав народов Росс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Гражданской войны на Украине, в Закавказье и Средней Азии, в Сибири и на Дальнем Во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отголоски Гражданской войны в регионах в конце 1921 – 1922 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рабфаков. Антирелигиозная пропаганда и секуляризация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жизнь. Городской быт: бесплатный транспорт, товары по карточкам, субботники 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трудовые мобилизации. Комитеты бедноты и рост социальной напряжённости в деревне. Проблема массовой детской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беспризорности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Катастрофические последствия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восстан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экономической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(1927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г., с 1938 г. – Герой Социалистического Труда)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просу о национальном строительстве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оппозиции внутр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ВКП(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б) к концу 1920-х гг.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стахановцы. Ликвидация частной торговли и предпринимательс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тва. Кризис снабжения и введение карточной системы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Голод в СССР в 1932 </w:t>
            </w:r>
            <w:r>
              <w:rPr>
                <w:rFonts w:ascii="Times New Roman" w:hAnsi="Times New Roman"/>
                <w:color w:val="000000"/>
                <w:sz w:val="24"/>
              </w:rPr>
              <w:t>– 1933 гг. как следствие коллективизации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Утверждение культа личности Сталина. Партийные органы как инструмент сталинской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политики. Органы госбезопасности и их роль в поддержании диктатуры. Ужесточение цензуры. «История ВК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П(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б). Краткий курс». Усиление идеологического контроля над обществом. Введение паспортной системы. Массовые политические репрессии 1937 – 1938 гг. Результат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Советская социальная и национальная политика 1930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-х гг. Пропаганда и реальные достижения. Конституция СССР 1936 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Повышение общего уровня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жизни. Нэпманы и отношение к ним в обществе. «Коммунистическое 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чванство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».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«нового человека»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Пропаганда коллективистских ценностей.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жёсткого государственного контроля над сферой литературы и искусства. Создание тво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учёные и конструкторы гражданской и военной техники.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национальной интеллигенции. Повседневность 1930-х гг. Снижение уровня доходов населения по сравнению с периодом новой экономической политики (нэпа). Деньги, карточки и очереди. Из деревни в город: последствия вынужденного переселения и миграци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деревне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СССР в 1920 – 1930-е гг.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Вступление </w:t>
            </w:r>
            <w:r>
              <w:rPr>
                <w:rFonts w:ascii="Times New Roman" w:hAnsi="Times New Roman"/>
                <w:color w:val="000000"/>
                <w:sz w:val="24"/>
              </w:rPr>
              <w:t>СССР в Лигу Наций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дной Украины и Западной Белоруссии.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Первый период войны (июнь 1941 – осень 1942 г.)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сателлитов на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Москву. Наст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Перестройка экономики на военный лад. Эвакуация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производстве и транспорте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военнопленных и медицинские эксперименты над заключёнными.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партизанского движения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Германское наступление весной – летом 1942 г. Поражение советских вой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ск в Кр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ыму. Битва за Кавказ. Оборона Сталинграда. Дом Павлова. Окружение неприятельской группировки под Ст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Прорыв блокады Ленинграда в январе 1943 г. Значение героического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сопротивления Ленинграда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дуге. Соотношение сил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</w:t>
            </w:r>
            <w:r>
              <w:rPr>
                <w:rFonts w:ascii="Times New Roman" w:hAnsi="Times New Roman"/>
                <w:color w:val="000000"/>
                <w:sz w:val="24"/>
              </w:rPr>
              <w:t>ия Красной Армии летом – осенью 1943 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 Стратегии выживания в городе и на 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и общественные инициативы по спасению детей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Победа СССР в Великой Отечественной войне.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торой мировой войны (1944 – сентябрь 1945 г.)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</w:t>
            </w:r>
            <w:r>
              <w:rPr>
                <w:rFonts w:ascii="Times New Roman" w:hAnsi="Times New Roman"/>
                <w:color w:val="000000"/>
                <w:sz w:val="24"/>
              </w:rPr>
              <w:t>-Одерская операция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Война и общество. Восстановление хозяйства в освобожденных районах. Начало советского атомного проекта. </w:t>
            </w: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Реэвакуация и нормализация повседневной жизни. Депортации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 Европе. Ялтинская конференция 1945 г.: основные решения. Потсдамская конференция. Судьба послевоенной Г</w:t>
            </w:r>
            <w:r w:rsidRPr="003074D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ермании. Политика денацификации, демилитаризации, демонополизации, демократизации (четыре «Д»)</w:t>
            </w:r>
          </w:p>
        </w:tc>
      </w:tr>
      <w:tr w:rsidR="00D142CC" w:rsidRPr="003074D3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Pr="003074D3" w:rsidRDefault="00CE595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</w:t>
            </w:r>
            <w:proofErr w:type="gramStart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3074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торой мировой войны. Решающий вклад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карты мира</w:t>
            </w:r>
          </w:p>
        </w:tc>
      </w:tr>
      <w:tr w:rsidR="00D142CC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D142CC" w:rsidRDefault="00CE595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D142CC" w:rsidRDefault="00D142CC">
      <w:pPr>
        <w:spacing w:after="0"/>
        <w:ind w:left="120"/>
      </w:pPr>
    </w:p>
    <w:p w:rsidR="00D142CC" w:rsidRDefault="00D142CC">
      <w:pPr>
        <w:sectPr w:rsidR="00D142CC">
          <w:pgSz w:w="11906" w:h="16383"/>
          <w:pgMar w:top="1134" w:right="850" w:bottom="1134" w:left="1701" w:header="720" w:footer="720" w:gutter="0"/>
          <w:cols w:space="720"/>
        </w:sectPr>
      </w:pPr>
    </w:p>
    <w:p w:rsidR="00D142CC" w:rsidRPr="003074D3" w:rsidRDefault="00CE595A">
      <w:pPr>
        <w:spacing w:after="0"/>
        <w:ind w:left="120"/>
        <w:rPr>
          <w:lang w:val="ru-RU"/>
        </w:rPr>
      </w:pPr>
      <w:bookmarkStart w:id="16" w:name="block-68776494"/>
      <w:bookmarkEnd w:id="15"/>
      <w:r w:rsidRPr="003074D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42CC" w:rsidRPr="003074D3" w:rsidRDefault="00CE595A">
      <w:pPr>
        <w:spacing w:after="0" w:line="480" w:lineRule="auto"/>
        <w:ind w:left="120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42CC" w:rsidRPr="003074D3" w:rsidRDefault="00CE595A">
      <w:pPr>
        <w:spacing w:after="0" w:line="480" w:lineRule="auto"/>
        <w:ind w:left="120"/>
        <w:rPr>
          <w:lang w:val="ru-RU"/>
        </w:rPr>
      </w:pPr>
      <w:r w:rsidRPr="003074D3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1914 - 1945 годы: 10 класс: базовый уровень: учебник Мединский В.Р., </w:t>
      </w:r>
      <w:r w:rsidRPr="003074D3">
        <w:rPr>
          <w:rFonts w:ascii="Times New Roman" w:hAnsi="Times New Roman"/>
          <w:color w:val="000000"/>
          <w:sz w:val="28"/>
          <w:lang w:val="ru-RU"/>
        </w:rPr>
        <w:t>Чубарьян А.О. Акционерное общество «Издательство «Просвещение»</w:t>
      </w:r>
      <w:r w:rsidRPr="003074D3">
        <w:rPr>
          <w:sz w:val="28"/>
          <w:lang w:val="ru-RU"/>
        </w:rPr>
        <w:br/>
      </w:r>
      <w:bookmarkStart w:id="17" w:name="0ec03d33-8ed4-4788-81b8-0b9d9a2c1e9f"/>
      <w:r w:rsidRPr="003074D3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1914 - 1945 годы: 10 класс: базовый уровень: учебник Мединский В.Р., Торкунов А.В. Акционерное общество «Издательство «Просвещение»</w:t>
      </w:r>
      <w:bookmarkEnd w:id="17"/>
    </w:p>
    <w:p w:rsidR="00D142CC" w:rsidRPr="003074D3" w:rsidRDefault="00D142CC">
      <w:pPr>
        <w:spacing w:after="0" w:line="480" w:lineRule="auto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CE595A">
      <w:pPr>
        <w:spacing w:after="0" w:line="480" w:lineRule="auto"/>
        <w:ind w:left="120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</w:t>
      </w:r>
      <w:r w:rsidRPr="003074D3">
        <w:rPr>
          <w:rFonts w:ascii="Times New Roman" w:hAnsi="Times New Roman"/>
          <w:b/>
          <w:color w:val="000000"/>
          <w:sz w:val="28"/>
          <w:lang w:val="ru-RU"/>
        </w:rPr>
        <w:t>ЕЛЯ</w:t>
      </w:r>
    </w:p>
    <w:p w:rsidR="00D142CC" w:rsidRPr="003074D3" w:rsidRDefault="00D142CC">
      <w:pPr>
        <w:spacing w:after="0" w:line="480" w:lineRule="auto"/>
        <w:ind w:left="120"/>
        <w:rPr>
          <w:lang w:val="ru-RU"/>
        </w:rPr>
      </w:pPr>
    </w:p>
    <w:p w:rsidR="00D142CC" w:rsidRPr="003074D3" w:rsidRDefault="00D142CC">
      <w:pPr>
        <w:spacing w:after="0"/>
        <w:ind w:left="120"/>
        <w:rPr>
          <w:lang w:val="ru-RU"/>
        </w:rPr>
      </w:pPr>
    </w:p>
    <w:p w:rsidR="00D142CC" w:rsidRPr="003074D3" w:rsidRDefault="00CE595A">
      <w:pPr>
        <w:spacing w:after="0" w:line="480" w:lineRule="auto"/>
        <w:ind w:left="120"/>
        <w:rPr>
          <w:lang w:val="ru-RU"/>
        </w:rPr>
      </w:pPr>
      <w:r w:rsidRPr="003074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42CC" w:rsidRPr="003074D3" w:rsidRDefault="00D142CC">
      <w:pPr>
        <w:spacing w:after="0" w:line="480" w:lineRule="auto"/>
        <w:ind w:left="120"/>
        <w:rPr>
          <w:lang w:val="ru-RU"/>
        </w:rPr>
      </w:pPr>
    </w:p>
    <w:p w:rsidR="00D142CC" w:rsidRPr="003074D3" w:rsidRDefault="00D142CC">
      <w:pPr>
        <w:rPr>
          <w:lang w:val="ru-RU"/>
        </w:rPr>
        <w:sectPr w:rsidR="00D142CC" w:rsidRPr="003074D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CE595A" w:rsidRPr="003074D3" w:rsidRDefault="00CE595A">
      <w:pPr>
        <w:rPr>
          <w:lang w:val="ru-RU"/>
        </w:rPr>
      </w:pPr>
    </w:p>
    <w:sectPr w:rsidR="00CE595A" w:rsidRPr="003074D3" w:rsidSect="00D142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D142CC"/>
    <w:rsid w:val="003074D3"/>
    <w:rsid w:val="00573AD9"/>
    <w:rsid w:val="00CE595A"/>
    <w:rsid w:val="00D1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42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42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3f6f6e16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d94f9476" TargetMode="External"/><Relationship Id="rId47" Type="http://schemas.openxmlformats.org/officeDocument/2006/relationships/hyperlink" Target="https://m.edsoo.ru/ebed881b" TargetMode="External"/><Relationship Id="rId63" Type="http://schemas.openxmlformats.org/officeDocument/2006/relationships/hyperlink" Target="https://m.edsoo.ru/ff8d61e0" TargetMode="External"/><Relationship Id="rId68" Type="http://schemas.openxmlformats.org/officeDocument/2006/relationships/hyperlink" Target="https://m.edsoo.ru/71c94a0a" TargetMode="External"/><Relationship Id="rId84" Type="http://schemas.openxmlformats.org/officeDocument/2006/relationships/hyperlink" Target="https://m.edsoo.ru/12e69951" TargetMode="External"/><Relationship Id="rId89" Type="http://schemas.openxmlformats.org/officeDocument/2006/relationships/hyperlink" Target="https://m.edsoo.ru/bc57fa8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3f6f6e16" TargetMode="External"/><Relationship Id="rId29" Type="http://schemas.openxmlformats.org/officeDocument/2006/relationships/hyperlink" Target="https://m.edsoo.ru/3f6f6e16" TargetMode="External"/><Relationship Id="rId107" Type="http://schemas.openxmlformats.org/officeDocument/2006/relationships/hyperlink" Target="https://m.edsoo.ru/e4f4d8eb" TargetMode="External"/><Relationship Id="rId11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72adbc56" TargetMode="External"/><Relationship Id="rId45" Type="http://schemas.openxmlformats.org/officeDocument/2006/relationships/hyperlink" Target="https://m.edsoo.ru/065bc98a" TargetMode="External"/><Relationship Id="rId53" Type="http://schemas.openxmlformats.org/officeDocument/2006/relationships/hyperlink" Target="https://m.edsoo.ru/97ef3080" TargetMode="External"/><Relationship Id="rId58" Type="http://schemas.openxmlformats.org/officeDocument/2006/relationships/hyperlink" Target="https://m.edsoo.ru/40a4e3d6" TargetMode="External"/><Relationship Id="rId66" Type="http://schemas.openxmlformats.org/officeDocument/2006/relationships/hyperlink" Target="https://m.edsoo.ru/aee35c4d" TargetMode="External"/><Relationship Id="rId74" Type="http://schemas.openxmlformats.org/officeDocument/2006/relationships/hyperlink" Target="https://m.edsoo.ru/d0b5d65c" TargetMode="External"/><Relationship Id="rId79" Type="http://schemas.openxmlformats.org/officeDocument/2006/relationships/hyperlink" Target="https://m.edsoo.ru/ee4bc0b5" TargetMode="External"/><Relationship Id="rId87" Type="http://schemas.openxmlformats.org/officeDocument/2006/relationships/hyperlink" Target="https://m.edsoo.ru/1e8f0186" TargetMode="External"/><Relationship Id="rId102" Type="http://schemas.openxmlformats.org/officeDocument/2006/relationships/hyperlink" Target="https://m.edsoo.ru/0ec71bac" TargetMode="External"/><Relationship Id="rId5" Type="http://schemas.openxmlformats.org/officeDocument/2006/relationships/hyperlink" Target="https://m.edsoo.ru/3f6f6e16" TargetMode="External"/><Relationship Id="rId61" Type="http://schemas.openxmlformats.org/officeDocument/2006/relationships/hyperlink" Target="https://m.edsoo.ru/5305231e" TargetMode="External"/><Relationship Id="rId82" Type="http://schemas.openxmlformats.org/officeDocument/2006/relationships/hyperlink" Target="https://m.edsoo.ru/d9b67dc8" TargetMode="External"/><Relationship Id="rId90" Type="http://schemas.openxmlformats.org/officeDocument/2006/relationships/hyperlink" Target="https://m.edsoo.ru/7bddf4b9" TargetMode="External"/><Relationship Id="rId95" Type="http://schemas.openxmlformats.org/officeDocument/2006/relationships/hyperlink" Target="https://m.edsoo.ru/191a2157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0fee764e" TargetMode="External"/><Relationship Id="rId48" Type="http://schemas.openxmlformats.org/officeDocument/2006/relationships/hyperlink" Target="https://m.edsoo.ru/15c39e49" TargetMode="External"/><Relationship Id="rId56" Type="http://schemas.openxmlformats.org/officeDocument/2006/relationships/hyperlink" Target="https://m.edsoo.ru/647a76d5" TargetMode="External"/><Relationship Id="rId64" Type="http://schemas.openxmlformats.org/officeDocument/2006/relationships/hyperlink" Target="https://m.edsoo.ru/66c4b511" TargetMode="External"/><Relationship Id="rId69" Type="http://schemas.openxmlformats.org/officeDocument/2006/relationships/hyperlink" Target="https://m.edsoo.ru/5d948ff7" TargetMode="External"/><Relationship Id="rId77" Type="http://schemas.openxmlformats.org/officeDocument/2006/relationships/hyperlink" Target="https://m.edsoo.ru/f0ac839f" TargetMode="External"/><Relationship Id="rId100" Type="http://schemas.openxmlformats.org/officeDocument/2006/relationships/hyperlink" Target="https://m.edsoo.ru/cdae8641" TargetMode="External"/><Relationship Id="rId105" Type="http://schemas.openxmlformats.org/officeDocument/2006/relationships/hyperlink" Target="https://m.edsoo.ru/f9fafc2b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99fe1447" TargetMode="External"/><Relationship Id="rId72" Type="http://schemas.openxmlformats.org/officeDocument/2006/relationships/hyperlink" Target="https://m.edsoo.ru/c9b0ebd4" TargetMode="External"/><Relationship Id="rId80" Type="http://schemas.openxmlformats.org/officeDocument/2006/relationships/hyperlink" Target="https://m.edsoo.ru/8d54520c" TargetMode="External"/><Relationship Id="rId85" Type="http://schemas.openxmlformats.org/officeDocument/2006/relationships/hyperlink" Target="https://m.edsoo.ru/317031d3" TargetMode="External"/><Relationship Id="rId93" Type="http://schemas.openxmlformats.org/officeDocument/2006/relationships/hyperlink" Target="https://m.edsoo.ru/7e24a0c3" TargetMode="External"/><Relationship Id="rId98" Type="http://schemas.openxmlformats.org/officeDocument/2006/relationships/hyperlink" Target="https://m.edsoo.ru/967ec97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25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b58c5429" TargetMode="External"/><Relationship Id="rId59" Type="http://schemas.openxmlformats.org/officeDocument/2006/relationships/hyperlink" Target="https://m.edsoo.ru/3f4a874e" TargetMode="External"/><Relationship Id="rId67" Type="http://schemas.openxmlformats.org/officeDocument/2006/relationships/hyperlink" Target="https://m.edsoo.ru/ee5d8232" TargetMode="External"/><Relationship Id="rId103" Type="http://schemas.openxmlformats.org/officeDocument/2006/relationships/hyperlink" Target="https://m.edsoo.ru/38ed8040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fd2cf918" TargetMode="External"/><Relationship Id="rId54" Type="http://schemas.openxmlformats.org/officeDocument/2006/relationships/hyperlink" Target="https://m.edsoo.ru/5287340e" TargetMode="External"/><Relationship Id="rId62" Type="http://schemas.openxmlformats.org/officeDocument/2006/relationships/hyperlink" Target="https://m.edsoo.ru/923d8abc" TargetMode="External"/><Relationship Id="rId70" Type="http://schemas.openxmlformats.org/officeDocument/2006/relationships/hyperlink" Target="https://m.edsoo.ru/dbbc76be" TargetMode="External"/><Relationship Id="rId75" Type="http://schemas.openxmlformats.org/officeDocument/2006/relationships/hyperlink" Target="https://m.edsoo.ru/4c5e876c" TargetMode="External"/><Relationship Id="rId83" Type="http://schemas.openxmlformats.org/officeDocument/2006/relationships/hyperlink" Target="https://m.edsoo.ru/1935e8cf" TargetMode="External"/><Relationship Id="rId88" Type="http://schemas.openxmlformats.org/officeDocument/2006/relationships/hyperlink" Target="https://m.edsoo.ru/a67ea81d" TargetMode="External"/><Relationship Id="rId91" Type="http://schemas.openxmlformats.org/officeDocument/2006/relationships/hyperlink" Target="https://m.edsoo.ru/71467821" TargetMode="External"/><Relationship Id="rId96" Type="http://schemas.openxmlformats.org/officeDocument/2006/relationships/hyperlink" Target="https://m.edsoo.ru/b9c9adff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15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aa8065a2" TargetMode="External"/><Relationship Id="rId57" Type="http://schemas.openxmlformats.org/officeDocument/2006/relationships/hyperlink" Target="https://m.edsoo.ru/3aa5363f" TargetMode="External"/><Relationship Id="rId106" Type="http://schemas.openxmlformats.org/officeDocument/2006/relationships/hyperlink" Target="https://m.edsoo.ru/c2289528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44" Type="http://schemas.openxmlformats.org/officeDocument/2006/relationships/hyperlink" Target="https://m.edsoo.ru/12a995b4" TargetMode="External"/><Relationship Id="rId52" Type="http://schemas.openxmlformats.org/officeDocument/2006/relationships/hyperlink" Target="https://m.edsoo.ru/46c1623d" TargetMode="External"/><Relationship Id="rId60" Type="http://schemas.openxmlformats.org/officeDocument/2006/relationships/hyperlink" Target="https://m.edsoo.ru/c1c9736e" TargetMode="External"/><Relationship Id="rId65" Type="http://schemas.openxmlformats.org/officeDocument/2006/relationships/hyperlink" Target="https://m.edsoo.ru/efb46d82" TargetMode="External"/><Relationship Id="rId73" Type="http://schemas.openxmlformats.org/officeDocument/2006/relationships/hyperlink" Target="https://m.edsoo.ru/eb5149ca" TargetMode="External"/><Relationship Id="rId78" Type="http://schemas.openxmlformats.org/officeDocument/2006/relationships/hyperlink" Target="https://m.edsoo.ru/4a40eb25" TargetMode="External"/><Relationship Id="rId81" Type="http://schemas.openxmlformats.org/officeDocument/2006/relationships/hyperlink" Target="https://m.edsoo.ru/a1068289" TargetMode="External"/><Relationship Id="rId86" Type="http://schemas.openxmlformats.org/officeDocument/2006/relationships/hyperlink" Target="https://m.edsoo.ru/23e9aa99" TargetMode="External"/><Relationship Id="rId94" Type="http://schemas.openxmlformats.org/officeDocument/2006/relationships/hyperlink" Target="https://m.edsoo.ru/cb9c9675" TargetMode="External"/><Relationship Id="rId99" Type="http://schemas.openxmlformats.org/officeDocument/2006/relationships/hyperlink" Target="https://m.edsoo.ru/a0a71abd" TargetMode="External"/><Relationship Id="rId101" Type="http://schemas.openxmlformats.org/officeDocument/2006/relationships/hyperlink" Target="https://m.edsoo.ru/3c65683c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45676655" TargetMode="External"/><Relationship Id="rId55" Type="http://schemas.openxmlformats.org/officeDocument/2006/relationships/hyperlink" Target="https://m.edsoo.ru/6a1c6519" TargetMode="External"/><Relationship Id="rId76" Type="http://schemas.openxmlformats.org/officeDocument/2006/relationships/hyperlink" Target="https://m.edsoo.ru/ccc51891" TargetMode="External"/><Relationship Id="rId97" Type="http://schemas.openxmlformats.org/officeDocument/2006/relationships/hyperlink" Target="https://m.edsoo.ru/b01d2dd5" TargetMode="External"/><Relationship Id="rId104" Type="http://schemas.openxmlformats.org/officeDocument/2006/relationships/hyperlink" Target="https://m.edsoo.ru/a08379e1" TargetMode="External"/><Relationship Id="rId7" Type="http://schemas.openxmlformats.org/officeDocument/2006/relationships/hyperlink" Target="https://m.edsoo.ru/3f6f6e16" TargetMode="External"/><Relationship Id="rId71" Type="http://schemas.openxmlformats.org/officeDocument/2006/relationships/hyperlink" Target="https://m.edsoo.ru/875534da" TargetMode="External"/><Relationship Id="rId92" Type="http://schemas.openxmlformats.org/officeDocument/2006/relationships/hyperlink" Target="https://m.edsoo.ru/932fac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68</Pages>
  <Words>19102</Words>
  <Characters>108887</Characters>
  <Application>Microsoft Office Word</Application>
  <DocSecurity>0</DocSecurity>
  <Lines>907</Lines>
  <Paragraphs>255</Paragraphs>
  <ScaleCrop>false</ScaleCrop>
  <Company/>
  <LinksUpToDate>false</LinksUpToDate>
  <CharactersWithSpaces>127734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2025-09-09T06:25:00Z</dcterms:created>
  <dcterms:modified xsi:type="dcterms:W3CDTF">2025-09-09T06:25:00Z</dcterms:modified>
</cp:coreProperties>
</file>